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978C" w14:textId="77777777" w:rsidR="00F37911" w:rsidRPr="00D3542C" w:rsidRDefault="00F37911" w:rsidP="00F37911">
      <w:pPr>
        <w:pStyle w:val="Header"/>
        <w:jc w:val="right"/>
        <w:rPr>
          <w:rFonts w:ascii="Times New Roman" w:hAnsi="Times New Roman"/>
          <w:sz w:val="20"/>
          <w:szCs w:val="20"/>
        </w:rPr>
      </w:pPr>
      <w:r w:rsidRPr="00D3542C">
        <w:rPr>
          <w:rFonts w:ascii="Times New Roman" w:hAnsi="Times New Roman"/>
          <w:sz w:val="20"/>
          <w:szCs w:val="20"/>
        </w:rPr>
        <w:t>Specialiųjų pirkimo sąlygų priedas „Pasiūlymo forma“</w:t>
      </w:r>
    </w:p>
    <w:p w14:paraId="06BB33CD" w14:textId="77777777" w:rsidR="00F37911" w:rsidRPr="00D3542C" w:rsidRDefault="00F37911" w:rsidP="00F3791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3E847A68" w14:textId="7D3C2097" w:rsidR="002A7F70" w:rsidRPr="00D3542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D3542C">
        <w:rPr>
          <w:rFonts w:ascii="Times New Roman" w:hAnsi="Times New Roman"/>
          <w:bCs/>
        </w:rPr>
        <w:t>PASIŪLYMAS</w:t>
      </w:r>
    </w:p>
    <w:p w14:paraId="6DCF7CD3" w14:textId="724F96DB" w:rsidR="00AB2098" w:rsidRPr="00D3542C" w:rsidRDefault="009946C5" w:rsidP="0047464B">
      <w:pPr>
        <w:spacing w:after="0"/>
        <w:jc w:val="center"/>
        <w:rPr>
          <w:rFonts w:ascii="Times New Roman" w:hAnsi="Times New Roman"/>
          <w:caps/>
        </w:rPr>
      </w:pPr>
      <w:bookmarkStart w:id="0" w:name="_Hlk185436843"/>
      <w:r w:rsidRPr="00D3542C">
        <w:rPr>
          <w:rStyle w:val="Numatytasispastraiposriftas1"/>
          <w:rFonts w:ascii="Times New Roman" w:hAnsi="Times New Roman"/>
          <w:caps/>
        </w:rPr>
        <w:t>DĖL</w:t>
      </w:r>
      <w:r w:rsidR="005A2E05" w:rsidRPr="00D3542C">
        <w:rPr>
          <w:rStyle w:val="Numatytasispastraiposriftas1"/>
          <w:rFonts w:ascii="Times New Roman" w:hAnsi="Times New Roman"/>
          <w:caps/>
        </w:rPr>
        <w:t xml:space="preserve"> </w:t>
      </w:r>
      <w:r w:rsidR="00A55D60" w:rsidRPr="00D3542C">
        <w:rPr>
          <w:rStyle w:val="Numatytasispastraiposriftas1"/>
          <w:rFonts w:ascii="Times New Roman" w:hAnsi="Times New Roman"/>
          <w:caps/>
        </w:rPr>
        <w:t xml:space="preserve">PACIENTŲ SRAUTŲ VALDYMO SISTEMOS ĮDIEGIMO </w:t>
      </w:r>
      <w:r w:rsidR="0047464B" w:rsidRPr="00D3542C">
        <w:rPr>
          <w:rFonts w:ascii="Times New Roman" w:eastAsia="Times New Roman" w:hAnsi="Times New Roman"/>
          <w:lang w:eastAsia="lt-LT"/>
        </w:rPr>
        <w:t>PASLAUGŲ</w:t>
      </w:r>
      <w:r w:rsidR="0047464B" w:rsidRPr="00D3542C">
        <w:rPr>
          <w:rStyle w:val="Numatytasispastraiposriftas1"/>
          <w:rFonts w:ascii="Times New Roman" w:hAnsi="Times New Roman"/>
          <w:caps/>
        </w:rPr>
        <w:t xml:space="preserve"> </w:t>
      </w:r>
      <w:r w:rsidR="00AF3462" w:rsidRPr="00D3542C">
        <w:rPr>
          <w:rFonts w:ascii="Times New Roman" w:hAnsi="Times New Roman"/>
          <w:caps/>
        </w:rPr>
        <w:t>P</w:t>
      </w:r>
      <w:r w:rsidR="00AF3462" w:rsidRPr="00D3542C">
        <w:rPr>
          <w:rStyle w:val="Numatytasispastraiposriftas1"/>
          <w:rFonts w:ascii="Times New Roman" w:hAnsi="Times New Roman"/>
          <w:caps/>
        </w:rPr>
        <w:t>IRKIMO</w:t>
      </w:r>
    </w:p>
    <w:bookmarkEnd w:id="0"/>
    <w:p w14:paraId="7B58C31E" w14:textId="4BF49E57" w:rsidR="002A7F70" w:rsidRPr="00D3542C"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C92F39" w:rsidRPr="00D3542C" w14:paraId="5EE7DD96" w14:textId="77777777" w:rsidTr="007167CE">
        <w:trPr>
          <w:trHeight w:val="1115"/>
        </w:trPr>
        <w:tc>
          <w:tcPr>
            <w:tcW w:w="2715" w:type="pct"/>
            <w:shd w:val="clear" w:color="auto" w:fill="F2F2F2" w:themeFill="background1" w:themeFillShade="F2"/>
          </w:tcPr>
          <w:p w14:paraId="6EE7AA78" w14:textId="7392E885"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48839EB4"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03A5F621" w14:textId="77777777" w:rsidTr="007167CE">
        <w:trPr>
          <w:trHeight w:val="510"/>
        </w:trPr>
        <w:tc>
          <w:tcPr>
            <w:tcW w:w="2715" w:type="pct"/>
            <w:shd w:val="clear" w:color="auto" w:fill="F2F2F2" w:themeFill="background1" w:themeFillShade="F2"/>
          </w:tcPr>
          <w:p w14:paraId="002CB2EA" w14:textId="24B24200"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4DD8724E"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76D4B8C1" w14:textId="77777777" w:rsidTr="007167CE">
        <w:trPr>
          <w:trHeight w:val="510"/>
        </w:trPr>
        <w:tc>
          <w:tcPr>
            <w:tcW w:w="2715" w:type="pct"/>
            <w:shd w:val="clear" w:color="auto" w:fill="F2F2F2" w:themeFill="background1" w:themeFillShade="F2"/>
          </w:tcPr>
          <w:p w14:paraId="10DFFF0C" w14:textId="7BD27DE9"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7C4825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3E2AD658" w14:textId="77777777" w:rsidTr="007167CE">
        <w:trPr>
          <w:trHeight w:val="510"/>
        </w:trPr>
        <w:tc>
          <w:tcPr>
            <w:tcW w:w="2715" w:type="pct"/>
            <w:shd w:val="clear" w:color="auto" w:fill="F2F2F2" w:themeFill="background1" w:themeFillShade="F2"/>
          </w:tcPr>
          <w:p w14:paraId="59C0C91C" w14:textId="64112672" w:rsidR="00C92F39" w:rsidRPr="00D3542C" w:rsidRDefault="00C92F39" w:rsidP="00C92F39">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53F020E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53CC160" w14:textId="77777777" w:rsidTr="007167CE">
        <w:trPr>
          <w:trHeight w:val="510"/>
        </w:trPr>
        <w:tc>
          <w:tcPr>
            <w:tcW w:w="2715" w:type="pct"/>
            <w:shd w:val="clear" w:color="auto" w:fill="F2F2F2" w:themeFill="background1" w:themeFillShade="F2"/>
          </w:tcPr>
          <w:p w14:paraId="0C6DD00E" w14:textId="7B7F3213"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6BD353A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7F41647" w14:textId="77777777" w:rsidTr="007167CE">
        <w:trPr>
          <w:trHeight w:val="510"/>
        </w:trPr>
        <w:tc>
          <w:tcPr>
            <w:tcW w:w="2715" w:type="pct"/>
            <w:shd w:val="clear" w:color="auto" w:fill="F2F2F2" w:themeFill="background1" w:themeFillShade="F2"/>
          </w:tcPr>
          <w:p w14:paraId="3DA59CA7" w14:textId="75D9CB37"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1577974D"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bl>
    <w:bookmarkEnd w:id="1"/>
    <w:p w14:paraId="0A2C2D92"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1. Šiuo pasiūlymu pažymime, kad sutinkame su visomis Konkurso/Pirkimo sąlygomis ir patvirtiname, kad mūsų siūlomos Prekės/Paslaugos atitinka visus pirkimo dokumentuose nurodytus keliamus reikalavimus.</w:t>
      </w:r>
    </w:p>
    <w:p w14:paraId="5BDCFA8D"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4784DC1F"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4EFD767D"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22EFB07B" w14:textId="77777777" w:rsidR="00D27686" w:rsidRPr="00D3542C" w:rsidRDefault="00D27686" w:rsidP="00341840">
      <w:pPr>
        <w:autoSpaceDN/>
        <w:spacing w:after="0" w:line="240" w:lineRule="auto"/>
        <w:jc w:val="both"/>
        <w:textAlignment w:val="auto"/>
        <w:rPr>
          <w:rFonts w:ascii="Times New Roman" w:eastAsiaTheme="minorEastAsia" w:hAnsi="Times New Roman"/>
          <w:lang w:eastAsia="lt-LT"/>
        </w:rPr>
      </w:pPr>
    </w:p>
    <w:p w14:paraId="77076263" w14:textId="1DBBE386" w:rsidR="005071BB" w:rsidRPr="00D3542C" w:rsidRDefault="00FA2659" w:rsidP="005071BB">
      <w:pPr>
        <w:spacing w:after="0" w:line="240" w:lineRule="auto"/>
        <w:ind w:left="360"/>
        <w:jc w:val="center"/>
        <w:rPr>
          <w:rFonts w:ascii="Times New Roman" w:hAnsi="Times New Roman"/>
          <w:b/>
          <w:iCs/>
        </w:rPr>
      </w:pPr>
      <w:r w:rsidRPr="00D3542C">
        <w:rPr>
          <w:rFonts w:ascii="Times New Roman" w:hAnsi="Times New Roman"/>
          <w:b/>
          <w:iCs/>
        </w:rPr>
        <w:t>I</w:t>
      </w:r>
      <w:r w:rsidR="005071BB" w:rsidRPr="00D3542C">
        <w:rPr>
          <w:rFonts w:ascii="Times New Roman" w:hAnsi="Times New Roman"/>
          <w:b/>
          <w:iCs/>
        </w:rPr>
        <w:t xml:space="preserve">NFORMACIJA APIE PASLAUGŲ TEIKIMĄ </w:t>
      </w:r>
    </w:p>
    <w:p w14:paraId="71567410" w14:textId="77777777" w:rsidR="005071BB" w:rsidRPr="00D3542C" w:rsidRDefault="005071BB" w:rsidP="005071BB">
      <w:pPr>
        <w:spacing w:after="0" w:line="240" w:lineRule="auto"/>
        <w:jc w:val="both"/>
        <w:rPr>
          <w:rFonts w:ascii="Times New Roman" w:hAnsi="Times New Roman"/>
        </w:rPr>
      </w:pPr>
    </w:p>
    <w:p w14:paraId="1CAF6CA5" w14:textId="055AE681" w:rsidR="005071BB" w:rsidRPr="00D3542C" w:rsidRDefault="4B4B83EE" w:rsidP="0001C7CD">
      <w:pPr>
        <w:spacing w:after="0" w:line="240" w:lineRule="auto"/>
        <w:jc w:val="both"/>
        <w:rPr>
          <w:rFonts w:ascii="Times New Roman" w:hAnsi="Times New Roman"/>
          <w:b/>
          <w:bCs/>
          <w:i/>
          <w:iCs/>
        </w:rPr>
      </w:pPr>
      <w:r w:rsidRPr="00D3542C">
        <w:rPr>
          <w:rFonts w:ascii="Times New Roman" w:hAnsi="Times New Roman"/>
        </w:rPr>
        <w:t xml:space="preserve">Nurodome, kad </w:t>
      </w:r>
      <w:r w:rsidR="00A55D60" w:rsidRPr="00D3542C">
        <w:rPr>
          <w:rFonts w:ascii="Times New Roman" w:hAnsi="Times New Roman"/>
          <w:i/>
          <w:iCs/>
        </w:rPr>
        <w:t>pacientų srautų valdymo sistemos įdiegimo</w:t>
      </w:r>
      <w:r w:rsidR="0040172A" w:rsidRPr="00D3542C">
        <w:rPr>
          <w:rFonts w:ascii="Times New Roman" w:hAnsi="Times New Roman"/>
          <w:i/>
          <w:iCs/>
        </w:rPr>
        <w:t>, montavimo, derinimo</w:t>
      </w:r>
      <w:r w:rsidR="00A55D60" w:rsidRPr="00D3542C">
        <w:rPr>
          <w:rStyle w:val="Numatytasispastraiposriftas1"/>
          <w:rFonts w:ascii="Times New Roman" w:hAnsi="Times New Roman"/>
        </w:rPr>
        <w:t xml:space="preserve"> </w:t>
      </w:r>
      <w:r w:rsidR="4192D8A4" w:rsidRPr="00D3542C">
        <w:rPr>
          <w:rFonts w:ascii="Times New Roman" w:hAnsi="Times New Roman"/>
          <w:i/>
          <w:iCs/>
        </w:rPr>
        <w:t>paslaugos</w:t>
      </w:r>
      <w:r w:rsidR="79A861A2" w:rsidRPr="00D3542C">
        <w:rPr>
          <w:rFonts w:ascii="Times New Roman" w:hAnsi="Times New Roman"/>
        </w:rPr>
        <w:t xml:space="preserve"> </w:t>
      </w:r>
      <w:r w:rsidRPr="00D3542C">
        <w:rPr>
          <w:rFonts w:ascii="Times New Roman" w:hAnsi="Times New Roman"/>
        </w:rPr>
        <w:t>bus vykdomos</w:t>
      </w:r>
      <w:r w:rsidRPr="00D3542C">
        <w:rPr>
          <w:rFonts w:ascii="Times New Roman" w:hAnsi="Times New Roman"/>
          <w:color w:val="000000" w:themeColor="text1"/>
        </w:rPr>
        <w:t xml:space="preserve"> iš</w:t>
      </w:r>
      <w:r w:rsidRPr="00D3542C">
        <w:rPr>
          <w:rFonts w:ascii="Times New Roman" w:hAnsi="Times New Roman"/>
          <w:i/>
          <w:iCs/>
          <w:color w:val="000000" w:themeColor="text1"/>
        </w:rPr>
        <w:t xml:space="preserve"> </w:t>
      </w:r>
      <w:r w:rsidRPr="00D3542C">
        <w:rPr>
          <w:rFonts w:ascii="Times New Roman" w:hAnsi="Times New Roman"/>
          <w:i/>
          <w:iCs/>
          <w:color w:val="FF0000"/>
        </w:rPr>
        <w:t>[nurodomas valstybės ar teritorijos pavadinimas]</w:t>
      </w:r>
      <w:r w:rsidRPr="00D3542C">
        <w:rPr>
          <w:rFonts w:ascii="Times New Roman" w:hAnsi="Times New Roman"/>
          <w:b/>
          <w:bCs/>
          <w:color w:val="FF0000"/>
        </w:rPr>
        <w:t xml:space="preserve"> </w:t>
      </w:r>
      <w:r w:rsidRPr="00D3542C">
        <w:rPr>
          <w:rFonts w:ascii="Times New Roman" w:hAnsi="Times New Roman"/>
        </w:rPr>
        <w:t>valstybės ar teritorijos.</w:t>
      </w:r>
    </w:p>
    <w:p w14:paraId="10E7BFE6" w14:textId="77777777" w:rsidR="005071BB" w:rsidRPr="00D3542C" w:rsidRDefault="005071BB" w:rsidP="005071BB">
      <w:pPr>
        <w:spacing w:after="0" w:line="240" w:lineRule="auto"/>
        <w:ind w:firstLine="567"/>
        <w:jc w:val="both"/>
        <w:rPr>
          <w:rFonts w:ascii="Times New Roman" w:hAnsi="Times New Roman"/>
          <w:b/>
          <w:bCs/>
        </w:rPr>
      </w:pPr>
    </w:p>
    <w:p w14:paraId="25B998BF" w14:textId="77777777" w:rsidR="005071BB" w:rsidRPr="00D3542C" w:rsidRDefault="005071BB" w:rsidP="005071BB">
      <w:pPr>
        <w:spacing w:after="0" w:line="240" w:lineRule="auto"/>
        <w:jc w:val="both"/>
        <w:rPr>
          <w:rFonts w:ascii="Times New Roman" w:hAnsi="Times New Roman"/>
        </w:rPr>
      </w:pPr>
      <w:r w:rsidRPr="00D3542C">
        <w:rPr>
          <w:rFonts w:ascii="Times New Roman" w:hAnsi="Times New Roman"/>
        </w:rPr>
        <w:t>Perkančioji organizacija laikys, kad paslaugos kelia grėsmę nacionaliniam saugumui, kai</w:t>
      </w:r>
      <w:r w:rsidRPr="00D3542C">
        <w:rPr>
          <w:rFonts w:ascii="Times New Roman" w:hAnsi="Times New Roman"/>
          <w:b/>
          <w:bCs/>
        </w:rPr>
        <w:t xml:space="preserve"> </w:t>
      </w:r>
      <w:r w:rsidRPr="00D3542C">
        <w:rPr>
          <w:rFonts w:ascii="Times New Roman" w:hAnsi="Times New Roman"/>
          <w:bCs/>
        </w:rPr>
        <w:t>paslaugų teikimas</w:t>
      </w:r>
      <w:r w:rsidRPr="00D3542C">
        <w:rPr>
          <w:rFonts w:ascii="Times New Roman" w:hAnsi="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604FFE30" w14:textId="77777777" w:rsidR="00A06BED" w:rsidRDefault="00A06BED" w:rsidP="005071BB">
      <w:pPr>
        <w:spacing w:after="0" w:line="240" w:lineRule="auto"/>
        <w:jc w:val="both"/>
        <w:rPr>
          <w:rFonts w:ascii="Times New Roman" w:hAnsi="Times New Roman"/>
        </w:rPr>
      </w:pPr>
    </w:p>
    <w:p w14:paraId="1AC73700" w14:textId="77777777" w:rsidR="00D3542C" w:rsidRDefault="00D3542C" w:rsidP="005071BB">
      <w:pPr>
        <w:spacing w:after="0" w:line="240" w:lineRule="auto"/>
        <w:jc w:val="both"/>
        <w:rPr>
          <w:rFonts w:ascii="Times New Roman" w:hAnsi="Times New Roman"/>
        </w:rPr>
      </w:pPr>
    </w:p>
    <w:p w14:paraId="753F0562" w14:textId="77777777" w:rsidR="00D3542C" w:rsidRPr="00D3542C" w:rsidRDefault="00D3542C" w:rsidP="005071BB">
      <w:pPr>
        <w:spacing w:after="0" w:line="240" w:lineRule="auto"/>
        <w:jc w:val="both"/>
        <w:rPr>
          <w:rFonts w:ascii="Times New Roman" w:hAnsi="Times New Roman"/>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A44BEA" w:rsidRPr="00D3542C" w14:paraId="6A049BBC" w14:textId="77777777" w:rsidTr="007167CE">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AE1F85" w14:textId="27309BED" w:rsidR="00A44BEA" w:rsidRPr="00D3542C" w:rsidRDefault="00A44BEA" w:rsidP="00A44BEA">
            <w:pPr>
              <w:spacing w:before="60" w:after="60"/>
              <w:jc w:val="center"/>
              <w:rPr>
                <w:rFonts w:eastAsiaTheme="minorHAnsi"/>
                <w:b/>
                <w:sz w:val="22"/>
                <w:szCs w:val="22"/>
              </w:rPr>
            </w:pPr>
            <w:r w:rsidRPr="00D3542C">
              <w:rPr>
                <w:bCs/>
                <w:kern w:val="2"/>
                <w:sz w:val="22"/>
                <w:szCs w:val="22"/>
                <w14:ligatures w14:val="standardContextual"/>
              </w:rPr>
              <w:lastRenderedPageBreak/>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DEDF3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Nurodomas paslaugas teiksiančio juridinio asmens </w:t>
            </w:r>
            <w:r w:rsidRPr="00D3542C">
              <w:rPr>
                <w:b/>
                <w:bCs/>
                <w:kern w:val="2"/>
                <w:sz w:val="22"/>
                <w:szCs w:val="22"/>
                <w14:ligatures w14:val="standardContextual"/>
              </w:rPr>
              <w:t>pavadinimas</w:t>
            </w:r>
            <w:r w:rsidRPr="00D3542C">
              <w:rPr>
                <w:bCs/>
                <w:kern w:val="2"/>
                <w:sz w:val="22"/>
                <w:szCs w:val="22"/>
                <w14:ligatures w14:val="standardContextual"/>
              </w:rPr>
              <w:t xml:space="preserve">, kodas </w:t>
            </w:r>
            <w:r w:rsidRPr="00D3542C">
              <w:rPr>
                <w:bCs/>
                <w:i/>
                <w:kern w:val="2"/>
                <w:sz w:val="22"/>
                <w:szCs w:val="22"/>
                <w14:ligatures w14:val="standardContextual"/>
              </w:rPr>
              <w:t>arba</w:t>
            </w:r>
          </w:p>
          <w:p w14:paraId="1101B209" w14:textId="4827239E" w:rsidR="00A44BEA" w:rsidRPr="00D3542C" w:rsidRDefault="00A44BEA" w:rsidP="00A44BEA">
            <w:pPr>
              <w:autoSpaceDE w:val="0"/>
              <w:adjustRightInd w:val="0"/>
              <w:jc w:val="center"/>
              <w:rPr>
                <w:b/>
                <w:color w:val="000000"/>
                <w:sz w:val="22"/>
                <w:szCs w:val="22"/>
              </w:rPr>
            </w:pPr>
            <w:r w:rsidRPr="00D3542C">
              <w:rPr>
                <w:bCs/>
                <w:kern w:val="2"/>
                <w:sz w:val="22"/>
                <w:szCs w:val="22"/>
                <w14:ligatures w14:val="standardContextual"/>
              </w:rPr>
              <w:t xml:space="preserve">fizinio asmens </w:t>
            </w:r>
            <w:r w:rsidRPr="00D3542C">
              <w:rPr>
                <w:b/>
                <w:bCs/>
                <w:kern w:val="2"/>
                <w:sz w:val="22"/>
                <w:szCs w:val="22"/>
                <w14:ligatures w14:val="standardContextual"/>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474F3C"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 paslaugas teiksiančio juridinio asmens </w:t>
            </w:r>
            <w:r w:rsidRPr="00D3542C">
              <w:rPr>
                <w:b/>
                <w:bCs/>
                <w:kern w:val="2"/>
                <w:sz w:val="22"/>
                <w:szCs w:val="22"/>
                <w14:ligatures w14:val="standardContextual"/>
              </w:rPr>
              <w:t>registracijos vieta</w:t>
            </w:r>
          </w:p>
          <w:p w14:paraId="2C40348C" w14:textId="6CB7682B" w:rsidR="00A44BEA" w:rsidRPr="00D3542C" w:rsidRDefault="00A44BEA" w:rsidP="00A44BEA">
            <w:pPr>
              <w:autoSpaceDE w:val="0"/>
              <w:adjustRightInd w:val="0"/>
              <w:jc w:val="center"/>
              <w:rPr>
                <w:b/>
                <w:color w:val="000000"/>
                <w:sz w:val="22"/>
                <w:szCs w:val="22"/>
              </w:rPr>
            </w:pPr>
            <w:r w:rsidRPr="00D3542C">
              <w:rPr>
                <w:bCs/>
                <w:i/>
                <w:kern w:val="2"/>
                <w:sz w:val="22"/>
                <w:szCs w:val="22"/>
                <w14:ligatures w14:val="standardContextual"/>
              </w:rPr>
              <w:t xml:space="preserve">arba </w:t>
            </w:r>
            <w:r w:rsidRPr="00D3542C">
              <w:rPr>
                <w:bCs/>
                <w:kern w:val="2"/>
                <w:sz w:val="22"/>
                <w:szCs w:val="22"/>
                <w14:ligatures w14:val="standardContextual"/>
              </w:rPr>
              <w:t xml:space="preserve">fizinio asmens </w:t>
            </w:r>
            <w:r w:rsidRPr="00D3542C">
              <w:rPr>
                <w:b/>
                <w:bCs/>
                <w:kern w:val="2"/>
                <w:sz w:val="22"/>
                <w:szCs w:val="22"/>
                <w14:ligatures w14:val="standardContextual"/>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61784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Kartu su pasiūlymu pateikiama</w:t>
            </w:r>
          </w:p>
          <w:p w14:paraId="362CA6B7" w14:textId="53241C60" w:rsidR="00A44BEA" w:rsidRPr="00D3542C" w:rsidRDefault="00A44BEA" w:rsidP="00A44BEA">
            <w:pPr>
              <w:autoSpaceDE w:val="0"/>
              <w:adjustRightInd w:val="0"/>
              <w:jc w:val="center"/>
              <w:rPr>
                <w:b/>
                <w:color w:val="000000"/>
                <w:sz w:val="22"/>
                <w:szCs w:val="22"/>
              </w:rPr>
            </w:pPr>
          </w:p>
        </w:tc>
      </w:tr>
      <w:tr w:rsidR="005071BB" w:rsidRPr="00D3542C" w14:paraId="6E304C47" w14:textId="77777777" w:rsidTr="008C05D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139815C7" w:rsidR="005071BB" w:rsidRPr="00D3542C" w:rsidRDefault="00A55D60" w:rsidP="0074530D">
            <w:pPr>
              <w:jc w:val="both"/>
              <w:rPr>
                <w:i/>
                <w:iCs/>
                <w:sz w:val="22"/>
                <w:szCs w:val="22"/>
              </w:rPr>
            </w:pPr>
            <w:r w:rsidRPr="00D3542C">
              <w:rPr>
                <w:i/>
                <w:iCs/>
                <w:color w:val="70AD47" w:themeColor="accent6"/>
                <w:sz w:val="22"/>
                <w:szCs w:val="22"/>
                <w:lang w:eastAsia="en-US"/>
              </w:rPr>
              <w:t>Pacientų</w:t>
            </w:r>
            <w:r w:rsidR="00C11CA7" w:rsidRPr="00D3542C">
              <w:rPr>
                <w:i/>
                <w:iCs/>
                <w:color w:val="70AD47" w:themeColor="accent6"/>
                <w:sz w:val="22"/>
                <w:szCs w:val="22"/>
                <w:lang w:eastAsia="en-US"/>
              </w:rPr>
              <w:t xml:space="preserve"> srautų valdymo sistemos įdiegimo, montavimo, derinimo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5A3D3546"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7931AD2C"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3E68739F"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48286564"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D3542C" w:rsidRDefault="005071BB" w:rsidP="005B55FB">
            <w:pPr>
              <w:autoSpaceDE w:val="0"/>
              <w:adjustRightInd w:val="0"/>
              <w:jc w:val="both"/>
              <w:rPr>
                <w:sz w:val="22"/>
                <w:szCs w:val="22"/>
              </w:rPr>
            </w:pPr>
            <w:r w:rsidRPr="00D3542C">
              <w:rPr>
                <w:rFonts w:eastAsia="Calibri"/>
                <w:i/>
                <w:iCs/>
                <w:sz w:val="22"/>
                <w:szCs w:val="22"/>
              </w:rPr>
              <w:t>Užpildyta ir pasirašyta Viešųjų pirkimų tarnybos nustatytos formos Nacionalinio saugumo reikalavimų atitikties deklaracija</w:t>
            </w:r>
          </w:p>
        </w:tc>
      </w:tr>
    </w:tbl>
    <w:p w14:paraId="15DB648C" w14:textId="77777777" w:rsidR="00DF3786" w:rsidRPr="00D3542C" w:rsidRDefault="00DF3786" w:rsidP="00DF3786">
      <w:pPr>
        <w:pStyle w:val="Pagrindiniotekstotrauka31"/>
        <w:spacing w:after="0" w:line="240" w:lineRule="auto"/>
        <w:ind w:left="0"/>
        <w:jc w:val="both"/>
        <w:rPr>
          <w:rFonts w:ascii="Times New Roman" w:hAnsi="Times New Roman"/>
          <w:b/>
          <w:bCs/>
          <w:iCs/>
          <w:sz w:val="22"/>
          <w:szCs w:val="22"/>
        </w:rPr>
      </w:pPr>
    </w:p>
    <w:p w14:paraId="422F80D0" w14:textId="77777777" w:rsidR="00D358BF" w:rsidRPr="00D3542C" w:rsidRDefault="00D358BF" w:rsidP="00D358BF">
      <w:pPr>
        <w:autoSpaceDN/>
        <w:spacing w:after="0" w:line="240" w:lineRule="auto"/>
        <w:textAlignment w:val="auto"/>
        <w:rPr>
          <w:rFonts w:ascii="Times New Roman" w:eastAsiaTheme="minorEastAsia" w:hAnsi="Times New Roman"/>
          <w:b/>
          <w:bCs/>
          <w:lang w:eastAsia="lt-LT"/>
        </w:rPr>
      </w:pPr>
      <w:r w:rsidRPr="00D3542C">
        <w:rPr>
          <w:rFonts w:ascii="Times New Roman" w:eastAsiaTheme="minorEastAsia" w:hAnsi="Times New Roman"/>
          <w:b/>
          <w:bCs/>
          <w:lang w:eastAsia="lt-LT"/>
        </w:rPr>
        <w:t>Informacija apie įrangos gamintoją (-us)</w:t>
      </w:r>
    </w:p>
    <w:tbl>
      <w:tblPr>
        <w:tblStyle w:val="TableGrid3"/>
        <w:tblW w:w="5000" w:type="pct"/>
        <w:tblLook w:val="04A0" w:firstRow="1" w:lastRow="0" w:firstColumn="1" w:lastColumn="0" w:noHBand="0" w:noVBand="1"/>
      </w:tblPr>
      <w:tblGrid>
        <w:gridCol w:w="2546"/>
        <w:gridCol w:w="2411"/>
        <w:gridCol w:w="2835"/>
        <w:gridCol w:w="2119"/>
      </w:tblGrid>
      <w:tr w:rsidR="00D358BF" w:rsidRPr="00D3542C" w14:paraId="338BDFF1" w14:textId="77777777" w:rsidTr="00D633EA">
        <w:trPr>
          <w:trHeight w:val="745"/>
        </w:trPr>
        <w:tc>
          <w:tcPr>
            <w:tcW w:w="1284" w:type="pct"/>
            <w:shd w:val="clear" w:color="auto" w:fill="F2F2F2" w:themeFill="background1" w:themeFillShade="F2"/>
            <w:vAlign w:val="center"/>
            <w:hideMark/>
          </w:tcPr>
          <w:p w14:paraId="336D7871" w14:textId="77777777" w:rsidR="00D358BF" w:rsidRPr="00D3542C" w:rsidRDefault="00D358BF" w:rsidP="00D633EA">
            <w:pPr>
              <w:spacing w:before="60" w:after="60"/>
              <w:jc w:val="center"/>
              <w:rPr>
                <w:rFonts w:eastAsiaTheme="minorHAnsi"/>
                <w:bCs/>
                <w:sz w:val="22"/>
                <w:szCs w:val="22"/>
              </w:rPr>
            </w:pPr>
            <w:r w:rsidRPr="00D3542C">
              <w:rPr>
                <w:rFonts w:eastAsiaTheme="minorHAnsi"/>
                <w:bCs/>
                <w:sz w:val="22"/>
                <w:szCs w:val="22"/>
              </w:rPr>
              <w:t>Pavadinimas</w:t>
            </w:r>
          </w:p>
        </w:tc>
        <w:tc>
          <w:tcPr>
            <w:tcW w:w="1216" w:type="pct"/>
            <w:shd w:val="clear" w:color="auto" w:fill="F2F2F2" w:themeFill="background1" w:themeFillShade="F2"/>
            <w:vAlign w:val="center"/>
          </w:tcPr>
          <w:p w14:paraId="09B24878" w14:textId="77777777" w:rsidR="00D358BF" w:rsidRPr="00D3542C" w:rsidRDefault="00D358BF" w:rsidP="00D633EA">
            <w:pPr>
              <w:autoSpaceDE w:val="0"/>
              <w:adjustRightInd w:val="0"/>
              <w:jc w:val="center"/>
              <w:rPr>
                <w:bCs/>
                <w:color w:val="000000"/>
                <w:sz w:val="22"/>
                <w:szCs w:val="22"/>
              </w:rPr>
            </w:pPr>
            <w:r w:rsidRPr="00D3542C">
              <w:rPr>
                <w:bCs/>
                <w:color w:val="000000"/>
                <w:sz w:val="22"/>
                <w:szCs w:val="22"/>
              </w:rPr>
              <w:t xml:space="preserve">Nurodomas juridinio asmens </w:t>
            </w:r>
            <w:r w:rsidRPr="00D3542C">
              <w:rPr>
                <w:b/>
                <w:bCs/>
                <w:color w:val="000000"/>
                <w:sz w:val="22"/>
                <w:szCs w:val="22"/>
              </w:rPr>
              <w:t>pavadinimas</w:t>
            </w:r>
            <w:r w:rsidRPr="00D3542C">
              <w:rPr>
                <w:bCs/>
                <w:color w:val="000000"/>
                <w:sz w:val="22"/>
                <w:szCs w:val="22"/>
              </w:rPr>
              <w:t xml:space="preserve">, kodas </w:t>
            </w:r>
            <w:r w:rsidRPr="00D3542C">
              <w:rPr>
                <w:bCs/>
                <w:i/>
                <w:color w:val="000000"/>
                <w:sz w:val="22"/>
                <w:szCs w:val="22"/>
              </w:rPr>
              <w:t>arba</w:t>
            </w:r>
          </w:p>
          <w:p w14:paraId="1792C6AA" w14:textId="77777777" w:rsidR="00D358BF" w:rsidRPr="00D3542C" w:rsidRDefault="00D358BF" w:rsidP="00D633EA">
            <w:pPr>
              <w:autoSpaceDE w:val="0"/>
              <w:adjustRightInd w:val="0"/>
              <w:jc w:val="center"/>
              <w:rPr>
                <w:color w:val="000000"/>
                <w:sz w:val="22"/>
                <w:szCs w:val="22"/>
              </w:rPr>
            </w:pPr>
            <w:r w:rsidRPr="00D3542C">
              <w:rPr>
                <w:bCs/>
                <w:color w:val="000000"/>
                <w:sz w:val="22"/>
                <w:szCs w:val="22"/>
              </w:rPr>
              <w:t xml:space="preserve">fizinio asmens </w:t>
            </w:r>
            <w:r w:rsidRPr="00D3542C">
              <w:rPr>
                <w:b/>
                <w:bCs/>
                <w:color w:val="000000"/>
                <w:sz w:val="22"/>
                <w:szCs w:val="22"/>
              </w:rPr>
              <w:t xml:space="preserve">vardas ir pavardė </w:t>
            </w:r>
          </w:p>
        </w:tc>
        <w:tc>
          <w:tcPr>
            <w:tcW w:w="1430" w:type="pct"/>
            <w:shd w:val="clear" w:color="auto" w:fill="F2F2F2" w:themeFill="background1" w:themeFillShade="F2"/>
            <w:vAlign w:val="center"/>
          </w:tcPr>
          <w:p w14:paraId="74DC1B88" w14:textId="77777777" w:rsidR="00D358BF" w:rsidRPr="00D3542C" w:rsidRDefault="00D358BF" w:rsidP="00D633EA">
            <w:pPr>
              <w:autoSpaceDE w:val="0"/>
              <w:adjustRightInd w:val="0"/>
              <w:jc w:val="center"/>
              <w:rPr>
                <w:bCs/>
                <w:color w:val="000000"/>
                <w:sz w:val="22"/>
                <w:szCs w:val="22"/>
              </w:rPr>
            </w:pPr>
            <w:r w:rsidRPr="00D3542C">
              <w:rPr>
                <w:bCs/>
                <w:color w:val="000000"/>
                <w:sz w:val="22"/>
                <w:szCs w:val="22"/>
              </w:rPr>
              <w:t xml:space="preserve">Nurodoma juridinio asmens </w:t>
            </w:r>
            <w:r w:rsidRPr="00D3542C">
              <w:rPr>
                <w:b/>
                <w:bCs/>
                <w:color w:val="000000"/>
                <w:sz w:val="22"/>
                <w:szCs w:val="22"/>
              </w:rPr>
              <w:t>registracijos vieta</w:t>
            </w:r>
            <w:r w:rsidRPr="00D3542C">
              <w:rPr>
                <w:bCs/>
                <w:color w:val="000000"/>
                <w:sz w:val="22"/>
                <w:szCs w:val="22"/>
              </w:rPr>
              <w:t xml:space="preserve"> </w:t>
            </w:r>
          </w:p>
          <w:p w14:paraId="3B191DF4" w14:textId="77777777" w:rsidR="00D358BF" w:rsidRPr="00D3542C" w:rsidRDefault="00D358BF" w:rsidP="00D633EA">
            <w:pPr>
              <w:autoSpaceDE w:val="0"/>
              <w:adjustRightInd w:val="0"/>
              <w:jc w:val="center"/>
              <w:rPr>
                <w:bCs/>
                <w:color w:val="000000"/>
                <w:sz w:val="22"/>
                <w:szCs w:val="22"/>
              </w:rPr>
            </w:pPr>
            <w:r w:rsidRPr="00D3542C">
              <w:rPr>
                <w:bCs/>
                <w:i/>
                <w:color w:val="000000"/>
                <w:sz w:val="22"/>
                <w:szCs w:val="22"/>
              </w:rPr>
              <w:t xml:space="preserve">arba </w:t>
            </w:r>
            <w:r w:rsidRPr="00D3542C">
              <w:rPr>
                <w:bCs/>
                <w:color w:val="000000"/>
                <w:sz w:val="22"/>
                <w:szCs w:val="22"/>
              </w:rPr>
              <w:t xml:space="preserve">fizinio asmens </w:t>
            </w:r>
            <w:r w:rsidRPr="00D3542C">
              <w:rPr>
                <w:b/>
                <w:bCs/>
                <w:color w:val="000000"/>
                <w:sz w:val="22"/>
                <w:szCs w:val="22"/>
              </w:rPr>
              <w:t>pilietybė ir nuolatinė (deklaruota) gyvenamoji vieta</w:t>
            </w:r>
          </w:p>
        </w:tc>
        <w:tc>
          <w:tcPr>
            <w:tcW w:w="1069" w:type="pct"/>
            <w:shd w:val="clear" w:color="auto" w:fill="F2F2F2" w:themeFill="background1" w:themeFillShade="F2"/>
            <w:vAlign w:val="center"/>
          </w:tcPr>
          <w:p w14:paraId="4D9EE2B2" w14:textId="77777777" w:rsidR="00D358BF" w:rsidRPr="00D3542C" w:rsidRDefault="00D358BF" w:rsidP="00D633EA">
            <w:pPr>
              <w:autoSpaceDE w:val="0"/>
              <w:adjustRightInd w:val="0"/>
              <w:jc w:val="center"/>
              <w:rPr>
                <w:bCs/>
                <w:sz w:val="22"/>
                <w:szCs w:val="22"/>
              </w:rPr>
            </w:pPr>
            <w:r w:rsidRPr="00D3542C">
              <w:rPr>
                <w:bCs/>
                <w:sz w:val="22"/>
                <w:szCs w:val="22"/>
              </w:rPr>
              <w:t>Kartu su pasiūlymu pateikiama</w:t>
            </w:r>
          </w:p>
          <w:p w14:paraId="636BA453" w14:textId="77777777" w:rsidR="00D358BF" w:rsidRPr="00D3542C" w:rsidRDefault="00D358BF" w:rsidP="00D633EA">
            <w:pPr>
              <w:autoSpaceDE w:val="0"/>
              <w:adjustRightInd w:val="0"/>
              <w:jc w:val="center"/>
              <w:rPr>
                <w:bCs/>
                <w:color w:val="000000"/>
                <w:sz w:val="22"/>
                <w:szCs w:val="22"/>
              </w:rPr>
            </w:pPr>
          </w:p>
        </w:tc>
      </w:tr>
      <w:tr w:rsidR="00D358BF" w:rsidRPr="00D3542C" w14:paraId="07E5CCB9" w14:textId="77777777" w:rsidTr="00D633EA">
        <w:trPr>
          <w:trHeight w:val="275"/>
        </w:trPr>
        <w:tc>
          <w:tcPr>
            <w:tcW w:w="1284" w:type="pct"/>
          </w:tcPr>
          <w:p w14:paraId="181AE796" w14:textId="77777777" w:rsidR="00D358BF" w:rsidRPr="00D3542C" w:rsidRDefault="00D358BF" w:rsidP="00D633EA">
            <w:pPr>
              <w:jc w:val="center"/>
              <w:rPr>
                <w:iCs/>
                <w:color w:val="FF0000"/>
                <w:sz w:val="22"/>
                <w:szCs w:val="22"/>
              </w:rPr>
            </w:pPr>
            <w:r w:rsidRPr="00D3542C">
              <w:rPr>
                <w:iCs/>
                <w:sz w:val="22"/>
                <w:szCs w:val="22"/>
              </w:rPr>
              <w:t>1</w:t>
            </w:r>
          </w:p>
        </w:tc>
        <w:tc>
          <w:tcPr>
            <w:tcW w:w="1216" w:type="pct"/>
          </w:tcPr>
          <w:p w14:paraId="5B332076" w14:textId="77777777" w:rsidR="00D358BF" w:rsidRPr="00D3542C" w:rsidRDefault="00D358BF" w:rsidP="00D633EA">
            <w:pPr>
              <w:autoSpaceDE w:val="0"/>
              <w:adjustRightInd w:val="0"/>
              <w:jc w:val="center"/>
              <w:rPr>
                <w:sz w:val="22"/>
                <w:szCs w:val="22"/>
              </w:rPr>
            </w:pPr>
            <w:r w:rsidRPr="00D3542C">
              <w:rPr>
                <w:sz w:val="22"/>
                <w:szCs w:val="22"/>
              </w:rPr>
              <w:t>2</w:t>
            </w:r>
          </w:p>
        </w:tc>
        <w:tc>
          <w:tcPr>
            <w:tcW w:w="1430" w:type="pct"/>
          </w:tcPr>
          <w:p w14:paraId="537126D5" w14:textId="77777777" w:rsidR="00D358BF" w:rsidRPr="00D3542C" w:rsidRDefault="00D358BF" w:rsidP="00D633EA">
            <w:pPr>
              <w:autoSpaceDE w:val="0"/>
              <w:adjustRightInd w:val="0"/>
              <w:jc w:val="center"/>
              <w:rPr>
                <w:strike/>
                <w:sz w:val="22"/>
                <w:szCs w:val="22"/>
              </w:rPr>
            </w:pPr>
            <w:r w:rsidRPr="00D3542C">
              <w:rPr>
                <w:sz w:val="22"/>
                <w:szCs w:val="22"/>
              </w:rPr>
              <w:t>3</w:t>
            </w:r>
          </w:p>
        </w:tc>
        <w:tc>
          <w:tcPr>
            <w:tcW w:w="1069" w:type="pct"/>
          </w:tcPr>
          <w:p w14:paraId="36EB9CA9" w14:textId="77777777" w:rsidR="00D358BF" w:rsidRPr="00D3542C" w:rsidRDefault="00D358BF" w:rsidP="00D633EA">
            <w:pPr>
              <w:autoSpaceDE w:val="0"/>
              <w:adjustRightInd w:val="0"/>
              <w:jc w:val="center"/>
              <w:rPr>
                <w:sz w:val="22"/>
                <w:szCs w:val="22"/>
              </w:rPr>
            </w:pPr>
            <w:r w:rsidRPr="00D3542C">
              <w:rPr>
                <w:sz w:val="22"/>
                <w:szCs w:val="22"/>
              </w:rPr>
              <w:t>4</w:t>
            </w:r>
          </w:p>
        </w:tc>
      </w:tr>
      <w:tr w:rsidR="00D358BF" w:rsidRPr="00D3542C" w14:paraId="1368A550" w14:textId="77777777" w:rsidTr="00D3542C">
        <w:trPr>
          <w:trHeight w:val="593"/>
        </w:trPr>
        <w:tc>
          <w:tcPr>
            <w:tcW w:w="1284" w:type="pct"/>
          </w:tcPr>
          <w:p w14:paraId="15EB9A12" w14:textId="77777777" w:rsidR="00D358BF" w:rsidRPr="00D3542C" w:rsidRDefault="00D358BF" w:rsidP="00D633EA">
            <w:pPr>
              <w:jc w:val="both"/>
              <w:rPr>
                <w:i/>
                <w:iCs/>
                <w:color w:val="70AD47" w:themeColor="accent6"/>
                <w:sz w:val="22"/>
                <w:szCs w:val="22"/>
                <w:lang w:eastAsia="en-US"/>
              </w:rPr>
            </w:pPr>
            <w:r w:rsidRPr="00D3542C">
              <w:rPr>
                <w:i/>
                <w:iCs/>
                <w:color w:val="70AD47" w:themeColor="accent6"/>
                <w:sz w:val="22"/>
                <w:szCs w:val="22"/>
                <w:lang w:eastAsia="en-US"/>
              </w:rPr>
              <w:t>Programinės įrangos gamintojas</w:t>
            </w:r>
          </w:p>
        </w:tc>
        <w:tc>
          <w:tcPr>
            <w:tcW w:w="1216" w:type="pct"/>
          </w:tcPr>
          <w:p w14:paraId="0A82553F" w14:textId="77777777" w:rsidR="00D358BF" w:rsidRPr="00D3542C" w:rsidRDefault="00D358BF" w:rsidP="00D633EA">
            <w:pPr>
              <w:autoSpaceDE w:val="0"/>
              <w:adjustRightInd w:val="0"/>
              <w:jc w:val="both"/>
              <w:rPr>
                <w:sz w:val="22"/>
                <w:szCs w:val="22"/>
              </w:rPr>
            </w:pPr>
          </w:p>
          <w:p w14:paraId="450D07E9" w14:textId="77777777" w:rsidR="00D358BF" w:rsidRPr="00D3542C" w:rsidRDefault="00D358BF" w:rsidP="00D633EA">
            <w:pPr>
              <w:autoSpaceDE w:val="0"/>
              <w:adjustRightInd w:val="0"/>
              <w:jc w:val="both"/>
              <w:rPr>
                <w:sz w:val="22"/>
                <w:szCs w:val="22"/>
              </w:rPr>
            </w:pPr>
          </w:p>
        </w:tc>
        <w:tc>
          <w:tcPr>
            <w:tcW w:w="1430" w:type="pct"/>
          </w:tcPr>
          <w:p w14:paraId="1FF54E10" w14:textId="77777777" w:rsidR="00D358BF" w:rsidRPr="00D3542C" w:rsidRDefault="00D358BF" w:rsidP="00D633EA">
            <w:pPr>
              <w:autoSpaceDE w:val="0"/>
              <w:adjustRightInd w:val="0"/>
              <w:rPr>
                <w:strike/>
                <w:sz w:val="22"/>
                <w:szCs w:val="22"/>
              </w:rPr>
            </w:pPr>
          </w:p>
        </w:tc>
        <w:tc>
          <w:tcPr>
            <w:tcW w:w="1069" w:type="pct"/>
            <w:vMerge w:val="restart"/>
          </w:tcPr>
          <w:p w14:paraId="20C07C2E" w14:textId="77777777" w:rsidR="00D358BF" w:rsidRPr="00D3542C" w:rsidRDefault="00D358BF" w:rsidP="00D633EA">
            <w:pPr>
              <w:autoSpaceDE w:val="0"/>
              <w:adjustRightInd w:val="0"/>
              <w:jc w:val="both"/>
              <w:rPr>
                <w:sz w:val="22"/>
                <w:szCs w:val="22"/>
              </w:rPr>
            </w:pPr>
            <w:r w:rsidRPr="00D3542C">
              <w:rPr>
                <w:sz w:val="22"/>
                <w:szCs w:val="22"/>
              </w:rPr>
              <w:t>Viešųjų pirkimų tarnybos nustatytos formos Nacionalinio saugumo reikalavimų atitikties deklaracija</w:t>
            </w:r>
          </w:p>
        </w:tc>
      </w:tr>
      <w:tr w:rsidR="00D358BF" w:rsidRPr="00D3542C" w14:paraId="31EDF422" w14:textId="77777777" w:rsidTr="00D633EA">
        <w:trPr>
          <w:trHeight w:val="1110"/>
        </w:trPr>
        <w:tc>
          <w:tcPr>
            <w:tcW w:w="1284" w:type="pct"/>
          </w:tcPr>
          <w:p w14:paraId="1E31D4AA" w14:textId="55B19774" w:rsidR="00D358BF" w:rsidRPr="00D3542C" w:rsidRDefault="00D358BF" w:rsidP="00D633EA">
            <w:pPr>
              <w:jc w:val="both"/>
              <w:rPr>
                <w:i/>
                <w:iCs/>
                <w:color w:val="70AD47" w:themeColor="accent6"/>
                <w:sz w:val="22"/>
                <w:szCs w:val="22"/>
              </w:rPr>
            </w:pPr>
            <w:r w:rsidRPr="00D3542C">
              <w:rPr>
                <w:i/>
                <w:iCs/>
                <w:color w:val="70AD47" w:themeColor="accent6"/>
                <w:sz w:val="22"/>
                <w:szCs w:val="22"/>
                <w:lang w:eastAsia="en-US"/>
              </w:rPr>
              <w:t>Programinės įrangos gamintoją (tiesiogiai ar netiesiogiai) kontroliuojantis asmuo</w:t>
            </w:r>
            <w:r w:rsidRPr="00D3542C">
              <w:rPr>
                <w:i/>
                <w:iCs/>
                <w:color w:val="70AD47" w:themeColor="accent6"/>
                <w:sz w:val="22"/>
                <w:szCs w:val="22"/>
                <w:vertAlign w:val="superscript"/>
                <w:lang w:eastAsia="en-US"/>
              </w:rPr>
              <w:t>1</w:t>
            </w:r>
          </w:p>
        </w:tc>
        <w:tc>
          <w:tcPr>
            <w:tcW w:w="1216" w:type="pct"/>
          </w:tcPr>
          <w:p w14:paraId="78B843E3" w14:textId="77777777" w:rsidR="00D358BF" w:rsidRPr="00D3542C" w:rsidRDefault="00D358BF" w:rsidP="00D633EA">
            <w:pPr>
              <w:autoSpaceDE w:val="0"/>
              <w:adjustRightInd w:val="0"/>
              <w:jc w:val="both"/>
              <w:rPr>
                <w:sz w:val="22"/>
                <w:szCs w:val="22"/>
              </w:rPr>
            </w:pPr>
          </w:p>
        </w:tc>
        <w:tc>
          <w:tcPr>
            <w:tcW w:w="1430" w:type="pct"/>
          </w:tcPr>
          <w:p w14:paraId="50115C44" w14:textId="77777777" w:rsidR="00D358BF" w:rsidRPr="00D3542C" w:rsidRDefault="00D358BF" w:rsidP="00D633EA">
            <w:pPr>
              <w:autoSpaceDE w:val="0"/>
              <w:adjustRightInd w:val="0"/>
              <w:rPr>
                <w:strike/>
                <w:sz w:val="22"/>
                <w:szCs w:val="22"/>
              </w:rPr>
            </w:pPr>
          </w:p>
        </w:tc>
        <w:tc>
          <w:tcPr>
            <w:tcW w:w="1069" w:type="pct"/>
            <w:vMerge/>
          </w:tcPr>
          <w:p w14:paraId="450D7FD5" w14:textId="77777777" w:rsidR="00D358BF" w:rsidRPr="00D3542C" w:rsidRDefault="00D358BF" w:rsidP="00D633EA">
            <w:pPr>
              <w:autoSpaceDE w:val="0"/>
              <w:adjustRightInd w:val="0"/>
              <w:jc w:val="both"/>
              <w:rPr>
                <w:sz w:val="22"/>
                <w:szCs w:val="22"/>
              </w:rPr>
            </w:pPr>
          </w:p>
        </w:tc>
      </w:tr>
      <w:tr w:rsidR="00D358BF" w:rsidRPr="00D3542C" w14:paraId="3D8F4B3D" w14:textId="77777777" w:rsidTr="00D3542C">
        <w:trPr>
          <w:trHeight w:val="575"/>
        </w:trPr>
        <w:tc>
          <w:tcPr>
            <w:tcW w:w="1284" w:type="pct"/>
          </w:tcPr>
          <w:p w14:paraId="6D25B170" w14:textId="20AA5F4F" w:rsidR="00D358BF" w:rsidRPr="00D3542C" w:rsidRDefault="0040172A" w:rsidP="00D633EA">
            <w:pPr>
              <w:jc w:val="both"/>
              <w:rPr>
                <w:i/>
                <w:iCs/>
                <w:color w:val="70AD47" w:themeColor="accent6"/>
                <w:sz w:val="22"/>
                <w:szCs w:val="22"/>
                <w:lang w:eastAsia="en-US"/>
              </w:rPr>
            </w:pPr>
            <w:r w:rsidRPr="00D3542C">
              <w:rPr>
                <w:i/>
                <w:iCs/>
                <w:color w:val="70AD47" w:themeColor="accent6"/>
                <w:sz w:val="22"/>
                <w:szCs w:val="22"/>
                <w:lang w:eastAsia="en-US"/>
              </w:rPr>
              <w:t>Pacientų srautų valdymo sistemos gamintojas</w:t>
            </w:r>
          </w:p>
        </w:tc>
        <w:tc>
          <w:tcPr>
            <w:tcW w:w="1216" w:type="pct"/>
          </w:tcPr>
          <w:p w14:paraId="5A15130B" w14:textId="77777777" w:rsidR="00D358BF" w:rsidRPr="00D3542C" w:rsidRDefault="00D358BF" w:rsidP="00D633EA">
            <w:pPr>
              <w:autoSpaceDE w:val="0"/>
              <w:adjustRightInd w:val="0"/>
              <w:jc w:val="both"/>
              <w:rPr>
                <w:sz w:val="22"/>
                <w:szCs w:val="22"/>
              </w:rPr>
            </w:pPr>
          </w:p>
        </w:tc>
        <w:tc>
          <w:tcPr>
            <w:tcW w:w="1430" w:type="pct"/>
          </w:tcPr>
          <w:p w14:paraId="7588627D" w14:textId="77777777" w:rsidR="00D358BF" w:rsidRPr="00D3542C" w:rsidRDefault="00D358BF" w:rsidP="00D633EA">
            <w:pPr>
              <w:autoSpaceDE w:val="0"/>
              <w:adjustRightInd w:val="0"/>
              <w:rPr>
                <w:strike/>
                <w:sz w:val="22"/>
                <w:szCs w:val="22"/>
              </w:rPr>
            </w:pPr>
          </w:p>
        </w:tc>
        <w:tc>
          <w:tcPr>
            <w:tcW w:w="1069" w:type="pct"/>
            <w:vMerge/>
          </w:tcPr>
          <w:p w14:paraId="0C3738EB" w14:textId="77777777" w:rsidR="00D358BF" w:rsidRPr="00D3542C" w:rsidRDefault="00D358BF" w:rsidP="00D633EA">
            <w:pPr>
              <w:autoSpaceDE w:val="0"/>
              <w:adjustRightInd w:val="0"/>
              <w:jc w:val="both"/>
              <w:rPr>
                <w:sz w:val="22"/>
                <w:szCs w:val="22"/>
              </w:rPr>
            </w:pPr>
          </w:p>
        </w:tc>
      </w:tr>
      <w:tr w:rsidR="00D358BF" w:rsidRPr="00D3542C" w14:paraId="3315F79C" w14:textId="77777777" w:rsidTr="00D633EA">
        <w:trPr>
          <w:trHeight w:val="1110"/>
        </w:trPr>
        <w:tc>
          <w:tcPr>
            <w:tcW w:w="1284" w:type="pct"/>
          </w:tcPr>
          <w:p w14:paraId="52B89EF9" w14:textId="5E797491" w:rsidR="00D358BF" w:rsidRPr="00D3542C" w:rsidRDefault="0040172A" w:rsidP="00D633EA">
            <w:pPr>
              <w:jc w:val="both"/>
              <w:rPr>
                <w:i/>
                <w:iCs/>
                <w:color w:val="70AD47" w:themeColor="accent6"/>
                <w:sz w:val="22"/>
                <w:szCs w:val="22"/>
                <w:lang w:eastAsia="en-US"/>
              </w:rPr>
            </w:pPr>
            <w:r w:rsidRPr="00D3542C">
              <w:rPr>
                <w:i/>
                <w:iCs/>
                <w:color w:val="70AD47" w:themeColor="accent6"/>
                <w:sz w:val="22"/>
                <w:szCs w:val="22"/>
                <w:lang w:eastAsia="en-US"/>
              </w:rPr>
              <w:t>Pacientų srautų valdymo sistemos gamintoją (tiesiogiai ar netiesiogiai) kontroliuojantis asmuo1</w:t>
            </w:r>
          </w:p>
        </w:tc>
        <w:tc>
          <w:tcPr>
            <w:tcW w:w="1216" w:type="pct"/>
          </w:tcPr>
          <w:p w14:paraId="0FB78E47" w14:textId="77777777" w:rsidR="00D358BF" w:rsidRPr="00D3542C" w:rsidRDefault="00D358BF" w:rsidP="00D633EA">
            <w:pPr>
              <w:autoSpaceDE w:val="0"/>
              <w:adjustRightInd w:val="0"/>
              <w:jc w:val="both"/>
              <w:rPr>
                <w:sz w:val="22"/>
                <w:szCs w:val="22"/>
              </w:rPr>
            </w:pPr>
          </w:p>
        </w:tc>
        <w:tc>
          <w:tcPr>
            <w:tcW w:w="1430" w:type="pct"/>
          </w:tcPr>
          <w:p w14:paraId="0FD9E8C7" w14:textId="77777777" w:rsidR="00D358BF" w:rsidRPr="00D3542C" w:rsidRDefault="00D358BF" w:rsidP="00D633EA">
            <w:pPr>
              <w:autoSpaceDE w:val="0"/>
              <w:adjustRightInd w:val="0"/>
              <w:rPr>
                <w:strike/>
                <w:sz w:val="22"/>
                <w:szCs w:val="22"/>
              </w:rPr>
            </w:pPr>
          </w:p>
        </w:tc>
        <w:tc>
          <w:tcPr>
            <w:tcW w:w="1069" w:type="pct"/>
            <w:vMerge/>
          </w:tcPr>
          <w:p w14:paraId="35C3C980" w14:textId="77777777" w:rsidR="00D358BF" w:rsidRPr="00D3542C" w:rsidRDefault="00D358BF" w:rsidP="00D633EA">
            <w:pPr>
              <w:autoSpaceDE w:val="0"/>
              <w:adjustRightInd w:val="0"/>
              <w:jc w:val="both"/>
              <w:rPr>
                <w:sz w:val="22"/>
                <w:szCs w:val="22"/>
              </w:rPr>
            </w:pPr>
          </w:p>
        </w:tc>
      </w:tr>
      <w:tr w:rsidR="0040172A" w:rsidRPr="00D3542C" w14:paraId="1749DBCE" w14:textId="77777777" w:rsidTr="00D633EA">
        <w:trPr>
          <w:trHeight w:val="1110"/>
        </w:trPr>
        <w:tc>
          <w:tcPr>
            <w:tcW w:w="1284" w:type="pct"/>
          </w:tcPr>
          <w:p w14:paraId="5C864095" w14:textId="12DC42DA" w:rsidR="0040172A" w:rsidRPr="00D3542C" w:rsidRDefault="0040172A" w:rsidP="00D633EA">
            <w:pPr>
              <w:jc w:val="both"/>
              <w:rPr>
                <w:i/>
                <w:iCs/>
                <w:color w:val="70AD47" w:themeColor="accent6"/>
                <w:sz w:val="22"/>
                <w:szCs w:val="22"/>
                <w:lang w:eastAsia="en-US"/>
              </w:rPr>
            </w:pPr>
            <w:r w:rsidRPr="00D3542C">
              <w:rPr>
                <w:i/>
                <w:iCs/>
                <w:color w:val="70AD47" w:themeColor="accent6"/>
                <w:sz w:val="22"/>
                <w:szCs w:val="22"/>
                <w:lang w:eastAsia="en-US"/>
              </w:rPr>
              <w:t>Bilietų spausdintuvas su lietimui jautriu ekranu ir integruotu asmens kortelių skaitytuvu (TS Nr. 1</w:t>
            </w:r>
            <w:r w:rsidR="000577FE">
              <w:rPr>
                <w:i/>
                <w:iCs/>
                <w:color w:val="70AD47" w:themeColor="accent6"/>
                <w:sz w:val="22"/>
                <w:szCs w:val="22"/>
                <w:lang w:eastAsia="en-US"/>
              </w:rPr>
              <w:t>,</w:t>
            </w:r>
            <w:r w:rsidRPr="00D3542C">
              <w:rPr>
                <w:i/>
                <w:iCs/>
                <w:color w:val="70AD47" w:themeColor="accent6"/>
                <w:sz w:val="22"/>
                <w:szCs w:val="22"/>
                <w:lang w:eastAsia="en-US"/>
              </w:rPr>
              <w:t xml:space="preserve">  1p.)</w:t>
            </w:r>
            <w:r w:rsidR="000A7695" w:rsidRPr="00D3542C">
              <w:rPr>
                <w:i/>
                <w:iCs/>
                <w:color w:val="70AD47" w:themeColor="accent6"/>
                <w:sz w:val="22"/>
                <w:szCs w:val="22"/>
                <w:lang w:eastAsia="en-US"/>
              </w:rPr>
              <w:t xml:space="preserve"> gamintojas</w:t>
            </w:r>
          </w:p>
        </w:tc>
        <w:tc>
          <w:tcPr>
            <w:tcW w:w="1216" w:type="pct"/>
          </w:tcPr>
          <w:p w14:paraId="256877B6" w14:textId="77777777" w:rsidR="0040172A" w:rsidRPr="00D3542C" w:rsidRDefault="0040172A" w:rsidP="00D633EA">
            <w:pPr>
              <w:autoSpaceDE w:val="0"/>
              <w:adjustRightInd w:val="0"/>
              <w:jc w:val="both"/>
              <w:rPr>
                <w:sz w:val="22"/>
                <w:szCs w:val="22"/>
              </w:rPr>
            </w:pPr>
          </w:p>
        </w:tc>
        <w:tc>
          <w:tcPr>
            <w:tcW w:w="1430" w:type="pct"/>
          </w:tcPr>
          <w:p w14:paraId="33C543F4" w14:textId="77777777" w:rsidR="0040172A" w:rsidRPr="00D3542C" w:rsidRDefault="0040172A" w:rsidP="00D633EA">
            <w:pPr>
              <w:autoSpaceDE w:val="0"/>
              <w:adjustRightInd w:val="0"/>
              <w:rPr>
                <w:strike/>
                <w:sz w:val="22"/>
                <w:szCs w:val="22"/>
              </w:rPr>
            </w:pPr>
          </w:p>
        </w:tc>
        <w:tc>
          <w:tcPr>
            <w:tcW w:w="1069" w:type="pct"/>
            <w:vMerge/>
          </w:tcPr>
          <w:p w14:paraId="31CCC261" w14:textId="77777777" w:rsidR="0040172A" w:rsidRPr="00D3542C" w:rsidRDefault="0040172A" w:rsidP="00D633EA">
            <w:pPr>
              <w:autoSpaceDE w:val="0"/>
              <w:adjustRightInd w:val="0"/>
              <w:jc w:val="both"/>
              <w:rPr>
                <w:sz w:val="22"/>
                <w:szCs w:val="22"/>
              </w:rPr>
            </w:pPr>
          </w:p>
        </w:tc>
      </w:tr>
      <w:tr w:rsidR="0040172A" w:rsidRPr="00D3542C" w14:paraId="2CC96B07" w14:textId="77777777" w:rsidTr="00D633EA">
        <w:trPr>
          <w:trHeight w:val="1110"/>
        </w:trPr>
        <w:tc>
          <w:tcPr>
            <w:tcW w:w="1284" w:type="pct"/>
          </w:tcPr>
          <w:p w14:paraId="2B72221F" w14:textId="26FD5706"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Bilietų spausdintuvas su lietimui jautriu ekranu ir integruotu asmens kortelių skaitytuvu (TS Nr. 1</w:t>
            </w:r>
            <w:r w:rsidR="000577FE">
              <w:rPr>
                <w:i/>
                <w:iCs/>
                <w:color w:val="70AD47" w:themeColor="accent6"/>
                <w:sz w:val="22"/>
                <w:szCs w:val="22"/>
                <w:lang w:eastAsia="en-US"/>
              </w:rPr>
              <w:t>,</w:t>
            </w:r>
            <w:r w:rsidRPr="00D3542C">
              <w:rPr>
                <w:i/>
                <w:iCs/>
                <w:color w:val="70AD47" w:themeColor="accent6"/>
                <w:sz w:val="22"/>
                <w:szCs w:val="22"/>
                <w:lang w:eastAsia="en-US"/>
              </w:rPr>
              <w:t xml:space="preserve"> 1p.) gamintoją (tiesiogiai ar netiesiogiai) kontroliuojantis asmuo1</w:t>
            </w:r>
          </w:p>
        </w:tc>
        <w:tc>
          <w:tcPr>
            <w:tcW w:w="1216" w:type="pct"/>
          </w:tcPr>
          <w:p w14:paraId="5493B655" w14:textId="77777777" w:rsidR="0040172A" w:rsidRPr="00D3542C" w:rsidRDefault="0040172A" w:rsidP="00D633EA">
            <w:pPr>
              <w:autoSpaceDE w:val="0"/>
              <w:adjustRightInd w:val="0"/>
              <w:jc w:val="both"/>
              <w:rPr>
                <w:sz w:val="22"/>
                <w:szCs w:val="22"/>
              </w:rPr>
            </w:pPr>
          </w:p>
        </w:tc>
        <w:tc>
          <w:tcPr>
            <w:tcW w:w="1430" w:type="pct"/>
          </w:tcPr>
          <w:p w14:paraId="41C6C820" w14:textId="77777777" w:rsidR="0040172A" w:rsidRPr="00D3542C" w:rsidRDefault="0040172A" w:rsidP="00D633EA">
            <w:pPr>
              <w:autoSpaceDE w:val="0"/>
              <w:adjustRightInd w:val="0"/>
              <w:rPr>
                <w:strike/>
                <w:sz w:val="22"/>
                <w:szCs w:val="22"/>
              </w:rPr>
            </w:pPr>
          </w:p>
        </w:tc>
        <w:tc>
          <w:tcPr>
            <w:tcW w:w="1069" w:type="pct"/>
            <w:vMerge/>
          </w:tcPr>
          <w:p w14:paraId="01F84706" w14:textId="77777777" w:rsidR="0040172A" w:rsidRPr="00D3542C" w:rsidRDefault="0040172A" w:rsidP="00D633EA">
            <w:pPr>
              <w:autoSpaceDE w:val="0"/>
              <w:adjustRightInd w:val="0"/>
              <w:jc w:val="both"/>
              <w:rPr>
                <w:sz w:val="22"/>
                <w:szCs w:val="22"/>
              </w:rPr>
            </w:pPr>
          </w:p>
        </w:tc>
      </w:tr>
      <w:tr w:rsidR="0040172A" w:rsidRPr="00D3542C" w14:paraId="4FDA270C" w14:textId="77777777" w:rsidTr="00D3542C">
        <w:trPr>
          <w:trHeight w:val="757"/>
        </w:trPr>
        <w:tc>
          <w:tcPr>
            <w:tcW w:w="1284" w:type="pct"/>
          </w:tcPr>
          <w:p w14:paraId="5C9C8F05" w14:textId="60005300"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 1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2p.)gamintojas</w:t>
            </w:r>
          </w:p>
        </w:tc>
        <w:tc>
          <w:tcPr>
            <w:tcW w:w="1216" w:type="pct"/>
          </w:tcPr>
          <w:p w14:paraId="7D27A2E8" w14:textId="77777777" w:rsidR="0040172A" w:rsidRPr="00D3542C" w:rsidRDefault="0040172A" w:rsidP="00D633EA">
            <w:pPr>
              <w:autoSpaceDE w:val="0"/>
              <w:adjustRightInd w:val="0"/>
              <w:jc w:val="both"/>
              <w:rPr>
                <w:sz w:val="22"/>
                <w:szCs w:val="22"/>
              </w:rPr>
            </w:pPr>
          </w:p>
        </w:tc>
        <w:tc>
          <w:tcPr>
            <w:tcW w:w="1430" w:type="pct"/>
          </w:tcPr>
          <w:p w14:paraId="74A1944A" w14:textId="77777777" w:rsidR="0040172A" w:rsidRPr="00D3542C" w:rsidRDefault="0040172A" w:rsidP="00D633EA">
            <w:pPr>
              <w:autoSpaceDE w:val="0"/>
              <w:adjustRightInd w:val="0"/>
              <w:rPr>
                <w:strike/>
                <w:sz w:val="22"/>
                <w:szCs w:val="22"/>
              </w:rPr>
            </w:pPr>
          </w:p>
        </w:tc>
        <w:tc>
          <w:tcPr>
            <w:tcW w:w="1069" w:type="pct"/>
            <w:vMerge/>
          </w:tcPr>
          <w:p w14:paraId="75C2DE61" w14:textId="77777777" w:rsidR="0040172A" w:rsidRPr="00D3542C" w:rsidRDefault="0040172A" w:rsidP="00D633EA">
            <w:pPr>
              <w:autoSpaceDE w:val="0"/>
              <w:adjustRightInd w:val="0"/>
              <w:jc w:val="both"/>
              <w:rPr>
                <w:sz w:val="22"/>
                <w:szCs w:val="22"/>
              </w:rPr>
            </w:pPr>
          </w:p>
        </w:tc>
      </w:tr>
      <w:tr w:rsidR="0040172A" w:rsidRPr="00D3542C" w14:paraId="0CE65E83" w14:textId="77777777" w:rsidTr="00D633EA">
        <w:trPr>
          <w:trHeight w:val="1110"/>
        </w:trPr>
        <w:tc>
          <w:tcPr>
            <w:tcW w:w="1284" w:type="pct"/>
          </w:tcPr>
          <w:p w14:paraId="225C9557" w14:textId="077D0E54"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 1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2p.) gamintoją (tiesiogiai ar netiesiogiai) kontroliuojantis asmuo1</w:t>
            </w:r>
          </w:p>
        </w:tc>
        <w:tc>
          <w:tcPr>
            <w:tcW w:w="1216" w:type="pct"/>
          </w:tcPr>
          <w:p w14:paraId="54D9EB91" w14:textId="77777777" w:rsidR="0040172A" w:rsidRPr="00D3542C" w:rsidRDefault="0040172A" w:rsidP="00D633EA">
            <w:pPr>
              <w:autoSpaceDE w:val="0"/>
              <w:adjustRightInd w:val="0"/>
              <w:jc w:val="both"/>
              <w:rPr>
                <w:sz w:val="22"/>
                <w:szCs w:val="22"/>
              </w:rPr>
            </w:pPr>
          </w:p>
        </w:tc>
        <w:tc>
          <w:tcPr>
            <w:tcW w:w="1430" w:type="pct"/>
          </w:tcPr>
          <w:p w14:paraId="472F0606" w14:textId="77777777" w:rsidR="0040172A" w:rsidRPr="00D3542C" w:rsidRDefault="0040172A" w:rsidP="00D633EA">
            <w:pPr>
              <w:autoSpaceDE w:val="0"/>
              <w:adjustRightInd w:val="0"/>
              <w:rPr>
                <w:strike/>
                <w:sz w:val="22"/>
                <w:szCs w:val="22"/>
              </w:rPr>
            </w:pPr>
          </w:p>
        </w:tc>
        <w:tc>
          <w:tcPr>
            <w:tcW w:w="1069" w:type="pct"/>
            <w:vMerge/>
          </w:tcPr>
          <w:p w14:paraId="7206E0AE" w14:textId="77777777" w:rsidR="0040172A" w:rsidRPr="00D3542C" w:rsidRDefault="0040172A" w:rsidP="00D633EA">
            <w:pPr>
              <w:autoSpaceDE w:val="0"/>
              <w:adjustRightInd w:val="0"/>
              <w:jc w:val="both"/>
              <w:rPr>
                <w:sz w:val="22"/>
                <w:szCs w:val="22"/>
              </w:rPr>
            </w:pPr>
          </w:p>
        </w:tc>
      </w:tr>
      <w:tr w:rsidR="0040172A" w:rsidRPr="00D3542C" w14:paraId="5A44924D" w14:textId="77777777" w:rsidTr="000577FE">
        <w:trPr>
          <w:trHeight w:val="840"/>
        </w:trPr>
        <w:tc>
          <w:tcPr>
            <w:tcW w:w="1284" w:type="pct"/>
          </w:tcPr>
          <w:p w14:paraId="33E5DF43" w14:textId="639B727F" w:rsidR="0040172A"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Nr.2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3p.) gamintojas</w:t>
            </w:r>
          </w:p>
        </w:tc>
        <w:tc>
          <w:tcPr>
            <w:tcW w:w="1216" w:type="pct"/>
          </w:tcPr>
          <w:p w14:paraId="14B2DC64" w14:textId="77777777" w:rsidR="0040172A" w:rsidRPr="00D3542C" w:rsidRDefault="0040172A" w:rsidP="00D633EA">
            <w:pPr>
              <w:autoSpaceDE w:val="0"/>
              <w:adjustRightInd w:val="0"/>
              <w:jc w:val="both"/>
              <w:rPr>
                <w:sz w:val="22"/>
                <w:szCs w:val="22"/>
              </w:rPr>
            </w:pPr>
          </w:p>
        </w:tc>
        <w:tc>
          <w:tcPr>
            <w:tcW w:w="1430" w:type="pct"/>
          </w:tcPr>
          <w:p w14:paraId="2CBDB402" w14:textId="77777777" w:rsidR="0040172A" w:rsidRPr="00D3542C" w:rsidRDefault="0040172A" w:rsidP="00D633EA">
            <w:pPr>
              <w:autoSpaceDE w:val="0"/>
              <w:adjustRightInd w:val="0"/>
              <w:rPr>
                <w:strike/>
                <w:sz w:val="22"/>
                <w:szCs w:val="22"/>
              </w:rPr>
            </w:pPr>
          </w:p>
        </w:tc>
        <w:tc>
          <w:tcPr>
            <w:tcW w:w="1069" w:type="pct"/>
            <w:vMerge/>
          </w:tcPr>
          <w:p w14:paraId="04AF75BD" w14:textId="77777777" w:rsidR="0040172A" w:rsidRPr="00D3542C" w:rsidRDefault="0040172A" w:rsidP="00D633EA">
            <w:pPr>
              <w:autoSpaceDE w:val="0"/>
              <w:adjustRightInd w:val="0"/>
              <w:jc w:val="both"/>
              <w:rPr>
                <w:sz w:val="22"/>
                <w:szCs w:val="22"/>
              </w:rPr>
            </w:pPr>
          </w:p>
        </w:tc>
      </w:tr>
      <w:tr w:rsidR="00D358BF" w:rsidRPr="00D3542C" w14:paraId="346D210A" w14:textId="77777777" w:rsidTr="00D633EA">
        <w:trPr>
          <w:trHeight w:val="1222"/>
        </w:trPr>
        <w:tc>
          <w:tcPr>
            <w:tcW w:w="1284" w:type="pct"/>
          </w:tcPr>
          <w:p w14:paraId="309AB52C" w14:textId="5D846500" w:rsidR="00D358BF"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lastRenderedPageBreak/>
              <w:t>Industrinis ekranas Nr.2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3p.) gamintoją (tiesiogiai ar netiesiogiai) kontroliuojantis asmuo1</w:t>
            </w:r>
          </w:p>
        </w:tc>
        <w:tc>
          <w:tcPr>
            <w:tcW w:w="1216" w:type="pct"/>
          </w:tcPr>
          <w:p w14:paraId="3A251AEC" w14:textId="77777777" w:rsidR="00D358BF" w:rsidRPr="00D3542C" w:rsidRDefault="00D358BF" w:rsidP="00D633EA">
            <w:pPr>
              <w:autoSpaceDE w:val="0"/>
              <w:adjustRightInd w:val="0"/>
              <w:jc w:val="both"/>
              <w:rPr>
                <w:sz w:val="22"/>
                <w:szCs w:val="22"/>
              </w:rPr>
            </w:pPr>
          </w:p>
        </w:tc>
        <w:tc>
          <w:tcPr>
            <w:tcW w:w="1430" w:type="pct"/>
          </w:tcPr>
          <w:p w14:paraId="3C86A394" w14:textId="77777777" w:rsidR="00D358BF" w:rsidRPr="00D3542C" w:rsidRDefault="00D358BF" w:rsidP="00D633EA">
            <w:pPr>
              <w:autoSpaceDE w:val="0"/>
              <w:adjustRightInd w:val="0"/>
              <w:jc w:val="both"/>
              <w:rPr>
                <w:sz w:val="22"/>
                <w:szCs w:val="22"/>
              </w:rPr>
            </w:pPr>
          </w:p>
        </w:tc>
        <w:tc>
          <w:tcPr>
            <w:tcW w:w="1069" w:type="pct"/>
            <w:vMerge/>
          </w:tcPr>
          <w:p w14:paraId="143E486C" w14:textId="77777777" w:rsidR="00D358BF" w:rsidRPr="00D3542C" w:rsidRDefault="00D358BF" w:rsidP="00D633EA">
            <w:pPr>
              <w:autoSpaceDE w:val="0"/>
              <w:adjustRightInd w:val="0"/>
              <w:jc w:val="both"/>
              <w:rPr>
                <w:sz w:val="22"/>
                <w:szCs w:val="22"/>
              </w:rPr>
            </w:pPr>
          </w:p>
        </w:tc>
      </w:tr>
      <w:tr w:rsidR="000A7695" w:rsidRPr="00D3542C" w14:paraId="59AD4C5D" w14:textId="77777777" w:rsidTr="000577FE">
        <w:trPr>
          <w:trHeight w:val="845"/>
        </w:trPr>
        <w:tc>
          <w:tcPr>
            <w:tcW w:w="1284" w:type="pct"/>
          </w:tcPr>
          <w:p w14:paraId="43F998B9" w14:textId="3B239C4C"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Nr.3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4p.) gamintojas</w:t>
            </w:r>
          </w:p>
        </w:tc>
        <w:tc>
          <w:tcPr>
            <w:tcW w:w="1216" w:type="pct"/>
          </w:tcPr>
          <w:p w14:paraId="5964CE91" w14:textId="77777777" w:rsidR="000A7695" w:rsidRPr="00D3542C" w:rsidRDefault="000A7695" w:rsidP="00D633EA">
            <w:pPr>
              <w:autoSpaceDE w:val="0"/>
              <w:adjustRightInd w:val="0"/>
              <w:jc w:val="both"/>
              <w:rPr>
                <w:sz w:val="22"/>
                <w:szCs w:val="22"/>
              </w:rPr>
            </w:pPr>
          </w:p>
        </w:tc>
        <w:tc>
          <w:tcPr>
            <w:tcW w:w="1430" w:type="pct"/>
          </w:tcPr>
          <w:p w14:paraId="0B5576F5" w14:textId="77777777" w:rsidR="000A7695" w:rsidRPr="00D3542C" w:rsidRDefault="000A7695" w:rsidP="00D633EA">
            <w:pPr>
              <w:autoSpaceDE w:val="0"/>
              <w:adjustRightInd w:val="0"/>
              <w:jc w:val="both"/>
              <w:rPr>
                <w:sz w:val="22"/>
                <w:szCs w:val="22"/>
              </w:rPr>
            </w:pPr>
          </w:p>
        </w:tc>
        <w:tc>
          <w:tcPr>
            <w:tcW w:w="1069" w:type="pct"/>
          </w:tcPr>
          <w:p w14:paraId="68C14628" w14:textId="77777777" w:rsidR="000A7695" w:rsidRPr="00D3542C" w:rsidRDefault="000A7695" w:rsidP="00D633EA">
            <w:pPr>
              <w:autoSpaceDE w:val="0"/>
              <w:adjustRightInd w:val="0"/>
              <w:jc w:val="both"/>
              <w:rPr>
                <w:sz w:val="22"/>
                <w:szCs w:val="22"/>
              </w:rPr>
            </w:pPr>
          </w:p>
        </w:tc>
      </w:tr>
      <w:tr w:rsidR="000A7695" w:rsidRPr="00D3542C" w14:paraId="083901E6" w14:textId="77777777" w:rsidTr="00D633EA">
        <w:trPr>
          <w:trHeight w:val="1222"/>
        </w:trPr>
        <w:tc>
          <w:tcPr>
            <w:tcW w:w="1284" w:type="pct"/>
          </w:tcPr>
          <w:p w14:paraId="16122886" w14:textId="602FEDA5"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Industrinis ekranas Nr.3 su grotuvu ir laikikliu (TS Nr. 1</w:t>
            </w:r>
            <w:r w:rsidR="000577FE">
              <w:rPr>
                <w:i/>
                <w:iCs/>
                <w:color w:val="70AD47" w:themeColor="accent6"/>
                <w:sz w:val="22"/>
                <w:szCs w:val="22"/>
                <w:lang w:eastAsia="en-US"/>
              </w:rPr>
              <w:t>,</w:t>
            </w:r>
            <w:r w:rsidRPr="00D3542C">
              <w:rPr>
                <w:i/>
                <w:iCs/>
                <w:color w:val="70AD47" w:themeColor="accent6"/>
                <w:sz w:val="22"/>
                <w:szCs w:val="22"/>
                <w:lang w:eastAsia="en-US"/>
              </w:rPr>
              <w:t xml:space="preserve">  4p.) gamintoją (tiesiogiai ar netiesiogiai) kontroliuojantis asmuo1</w:t>
            </w:r>
          </w:p>
        </w:tc>
        <w:tc>
          <w:tcPr>
            <w:tcW w:w="1216" w:type="pct"/>
          </w:tcPr>
          <w:p w14:paraId="51A95E04" w14:textId="77777777" w:rsidR="000A7695" w:rsidRPr="00D3542C" w:rsidRDefault="000A7695" w:rsidP="00D633EA">
            <w:pPr>
              <w:autoSpaceDE w:val="0"/>
              <w:adjustRightInd w:val="0"/>
              <w:jc w:val="both"/>
              <w:rPr>
                <w:sz w:val="22"/>
                <w:szCs w:val="22"/>
              </w:rPr>
            </w:pPr>
          </w:p>
        </w:tc>
        <w:tc>
          <w:tcPr>
            <w:tcW w:w="1430" w:type="pct"/>
          </w:tcPr>
          <w:p w14:paraId="6988A847" w14:textId="77777777" w:rsidR="000A7695" w:rsidRPr="00D3542C" w:rsidRDefault="000A7695" w:rsidP="00D633EA">
            <w:pPr>
              <w:autoSpaceDE w:val="0"/>
              <w:adjustRightInd w:val="0"/>
              <w:jc w:val="both"/>
              <w:rPr>
                <w:sz w:val="22"/>
                <w:szCs w:val="22"/>
              </w:rPr>
            </w:pPr>
          </w:p>
        </w:tc>
        <w:tc>
          <w:tcPr>
            <w:tcW w:w="1069" w:type="pct"/>
          </w:tcPr>
          <w:p w14:paraId="3AAC8A0E" w14:textId="77777777" w:rsidR="000A7695" w:rsidRPr="00D3542C" w:rsidRDefault="000A7695" w:rsidP="00D633EA">
            <w:pPr>
              <w:autoSpaceDE w:val="0"/>
              <w:adjustRightInd w:val="0"/>
              <w:jc w:val="both"/>
              <w:rPr>
                <w:sz w:val="22"/>
                <w:szCs w:val="22"/>
              </w:rPr>
            </w:pPr>
          </w:p>
        </w:tc>
      </w:tr>
      <w:tr w:rsidR="000A7695" w:rsidRPr="00D3542C" w14:paraId="5EED30BC" w14:textId="77777777" w:rsidTr="000577FE">
        <w:trPr>
          <w:trHeight w:val="547"/>
        </w:trPr>
        <w:tc>
          <w:tcPr>
            <w:tcW w:w="1284" w:type="pct"/>
          </w:tcPr>
          <w:p w14:paraId="7BBEEC8A" w14:textId="7D8758F1"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POE komutatorius (TS Nr. 1  5p.) gamintojas</w:t>
            </w:r>
          </w:p>
        </w:tc>
        <w:tc>
          <w:tcPr>
            <w:tcW w:w="1216" w:type="pct"/>
          </w:tcPr>
          <w:p w14:paraId="668576B2" w14:textId="77777777" w:rsidR="000A7695" w:rsidRPr="00D3542C" w:rsidRDefault="000A7695" w:rsidP="00D633EA">
            <w:pPr>
              <w:autoSpaceDE w:val="0"/>
              <w:adjustRightInd w:val="0"/>
              <w:jc w:val="both"/>
              <w:rPr>
                <w:sz w:val="22"/>
                <w:szCs w:val="22"/>
              </w:rPr>
            </w:pPr>
          </w:p>
        </w:tc>
        <w:tc>
          <w:tcPr>
            <w:tcW w:w="1430" w:type="pct"/>
          </w:tcPr>
          <w:p w14:paraId="29278194" w14:textId="77777777" w:rsidR="000A7695" w:rsidRPr="00D3542C" w:rsidRDefault="000A7695" w:rsidP="00D633EA">
            <w:pPr>
              <w:autoSpaceDE w:val="0"/>
              <w:adjustRightInd w:val="0"/>
              <w:jc w:val="both"/>
              <w:rPr>
                <w:sz w:val="22"/>
                <w:szCs w:val="22"/>
              </w:rPr>
            </w:pPr>
          </w:p>
        </w:tc>
        <w:tc>
          <w:tcPr>
            <w:tcW w:w="1069" w:type="pct"/>
          </w:tcPr>
          <w:p w14:paraId="6BA2C85B" w14:textId="77777777" w:rsidR="000A7695" w:rsidRPr="00D3542C" w:rsidRDefault="000A7695" w:rsidP="00D633EA">
            <w:pPr>
              <w:autoSpaceDE w:val="0"/>
              <w:adjustRightInd w:val="0"/>
              <w:jc w:val="both"/>
              <w:rPr>
                <w:sz w:val="22"/>
                <w:szCs w:val="22"/>
              </w:rPr>
            </w:pPr>
          </w:p>
        </w:tc>
      </w:tr>
      <w:tr w:rsidR="000A7695" w:rsidRPr="00D3542C" w14:paraId="092AB66A" w14:textId="77777777" w:rsidTr="000577FE">
        <w:trPr>
          <w:trHeight w:val="981"/>
        </w:trPr>
        <w:tc>
          <w:tcPr>
            <w:tcW w:w="1284" w:type="pct"/>
          </w:tcPr>
          <w:p w14:paraId="35FAC78C" w14:textId="722902DC" w:rsidR="000A7695" w:rsidRPr="00D3542C" w:rsidRDefault="000A7695" w:rsidP="00D633EA">
            <w:pPr>
              <w:jc w:val="both"/>
              <w:rPr>
                <w:i/>
                <w:iCs/>
                <w:color w:val="70AD47" w:themeColor="accent6"/>
                <w:sz w:val="22"/>
                <w:szCs w:val="22"/>
                <w:lang w:eastAsia="en-US"/>
              </w:rPr>
            </w:pPr>
            <w:r w:rsidRPr="00D3542C">
              <w:rPr>
                <w:i/>
                <w:iCs/>
                <w:color w:val="70AD47" w:themeColor="accent6"/>
                <w:sz w:val="22"/>
                <w:szCs w:val="22"/>
                <w:lang w:eastAsia="en-US"/>
              </w:rPr>
              <w:t>POE komutatorius (TS Nr. 1  5p.) gamintoją (tiesiogiai ar netiesiogiai) kontroliuojantis asmuo1</w:t>
            </w:r>
          </w:p>
        </w:tc>
        <w:tc>
          <w:tcPr>
            <w:tcW w:w="1216" w:type="pct"/>
          </w:tcPr>
          <w:p w14:paraId="70C603BF" w14:textId="77777777" w:rsidR="000A7695" w:rsidRPr="00D3542C" w:rsidRDefault="000A7695" w:rsidP="00D633EA">
            <w:pPr>
              <w:autoSpaceDE w:val="0"/>
              <w:adjustRightInd w:val="0"/>
              <w:jc w:val="both"/>
              <w:rPr>
                <w:sz w:val="22"/>
                <w:szCs w:val="22"/>
              </w:rPr>
            </w:pPr>
          </w:p>
        </w:tc>
        <w:tc>
          <w:tcPr>
            <w:tcW w:w="1430" w:type="pct"/>
          </w:tcPr>
          <w:p w14:paraId="778AB7EF" w14:textId="77777777" w:rsidR="000A7695" w:rsidRPr="00D3542C" w:rsidRDefault="000A7695" w:rsidP="00D633EA">
            <w:pPr>
              <w:autoSpaceDE w:val="0"/>
              <w:adjustRightInd w:val="0"/>
              <w:jc w:val="both"/>
              <w:rPr>
                <w:sz w:val="22"/>
                <w:szCs w:val="22"/>
              </w:rPr>
            </w:pPr>
          </w:p>
        </w:tc>
        <w:tc>
          <w:tcPr>
            <w:tcW w:w="1069" w:type="pct"/>
          </w:tcPr>
          <w:p w14:paraId="1FBF4E47" w14:textId="77777777" w:rsidR="000A7695" w:rsidRPr="00D3542C" w:rsidRDefault="000A7695" w:rsidP="00D633EA">
            <w:pPr>
              <w:autoSpaceDE w:val="0"/>
              <w:adjustRightInd w:val="0"/>
              <w:jc w:val="both"/>
              <w:rPr>
                <w:sz w:val="22"/>
                <w:szCs w:val="22"/>
              </w:rPr>
            </w:pPr>
          </w:p>
        </w:tc>
      </w:tr>
    </w:tbl>
    <w:p w14:paraId="59995340" w14:textId="77777777" w:rsidR="00D358BF" w:rsidRPr="00D3542C" w:rsidRDefault="00D358BF" w:rsidP="00D358BF">
      <w:pPr>
        <w:pStyle w:val="Pagrindiniotekstotrauka31"/>
        <w:spacing w:after="0" w:line="240" w:lineRule="auto"/>
        <w:ind w:left="0"/>
        <w:jc w:val="both"/>
        <w:rPr>
          <w:rFonts w:ascii="Times New Roman" w:hAnsi="Times New Roman"/>
          <w:b/>
          <w:bCs/>
          <w:iCs/>
          <w:sz w:val="22"/>
          <w:szCs w:val="22"/>
        </w:rPr>
      </w:pPr>
    </w:p>
    <w:p w14:paraId="2681C977" w14:textId="109E628F" w:rsidR="007076CE" w:rsidRPr="00D3542C" w:rsidRDefault="00BA59D8" w:rsidP="007167CE">
      <w:pPr>
        <w:spacing w:after="0" w:line="240" w:lineRule="auto"/>
        <w:jc w:val="both"/>
        <w:rPr>
          <w:rFonts w:ascii="Times New Roman" w:hAnsi="Times New Roman"/>
          <w:b/>
          <w:bCs/>
        </w:rPr>
      </w:pPr>
      <w:r w:rsidRPr="00D3542C">
        <w:rPr>
          <w:rFonts w:ascii="Times New Roman" w:hAnsi="Times New Roman"/>
          <w:b/>
          <w:bCs/>
        </w:rPr>
        <w:t>1</w:t>
      </w:r>
      <w:r w:rsidR="00E636D0" w:rsidRPr="00D3542C">
        <w:rPr>
          <w:rFonts w:ascii="Times New Roman" w:hAnsi="Times New Roman"/>
          <w:b/>
          <w:bCs/>
        </w:rPr>
        <w:t xml:space="preserve"> lentelė. </w:t>
      </w:r>
      <w:r w:rsidR="00E636D0" w:rsidRPr="00D3542C">
        <w:rPr>
          <w:rFonts w:ascii="Times New Roman" w:hAnsi="Times New Roman"/>
        </w:rPr>
        <w:t>Kainos pasiūlymas</w:t>
      </w:r>
      <w:r w:rsidR="00A65056" w:rsidRPr="00D3542C">
        <w:rPr>
          <w:rFonts w:ascii="Times New Roman" w:hAnsi="Times New Roman"/>
          <w:b/>
          <w:bCs/>
        </w:rPr>
        <w:t xml:space="preserve"> </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62"/>
        <w:gridCol w:w="1167"/>
        <w:gridCol w:w="1133"/>
        <w:gridCol w:w="2292"/>
        <w:gridCol w:w="2426"/>
      </w:tblGrid>
      <w:tr w:rsidR="0006177F" w:rsidRPr="00D3542C" w14:paraId="2B70144B"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EC86DD"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Eil. Nr.</w:t>
            </w:r>
          </w:p>
        </w:tc>
        <w:tc>
          <w:tcPr>
            <w:tcW w:w="11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FED57C"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Perkamas objektas</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22E6C6"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Mato vienetas</w:t>
            </w:r>
          </w:p>
        </w:tc>
        <w:tc>
          <w:tcPr>
            <w:tcW w:w="5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BFB44"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Kiekis</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34886" w14:textId="2964F5B4"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Kaina EUR be PVM už 1 mato v</w:t>
            </w:r>
            <w:r w:rsidR="008B0B7F" w:rsidRPr="00D3542C">
              <w:rPr>
                <w:rFonts w:ascii="Times New Roman" w:hAnsi="Times New Roman"/>
                <w:b/>
                <w:bCs/>
                <w:i/>
                <w:iCs/>
              </w:rPr>
              <w:t>nt.</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2414E"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Bendra kainos suma EUR be PVM</w:t>
            </w:r>
          </w:p>
        </w:tc>
      </w:tr>
      <w:tr w:rsidR="0006177F" w:rsidRPr="00D3542C" w14:paraId="5C92785D"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C75B9D"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1</w:t>
            </w:r>
          </w:p>
        </w:tc>
        <w:tc>
          <w:tcPr>
            <w:tcW w:w="11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24BC2"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2</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13461"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3</w:t>
            </w:r>
          </w:p>
        </w:tc>
        <w:tc>
          <w:tcPr>
            <w:tcW w:w="5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736473"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4</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E16951"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5</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922497"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6=(4*5)</w:t>
            </w:r>
          </w:p>
        </w:tc>
      </w:tr>
      <w:tr w:rsidR="0006177F" w:rsidRPr="00D3542C" w14:paraId="2D605C4B"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7A207ADF"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1.</w:t>
            </w:r>
          </w:p>
        </w:tc>
        <w:tc>
          <w:tcPr>
            <w:tcW w:w="1152" w:type="pct"/>
            <w:tcBorders>
              <w:top w:val="single" w:sz="4" w:space="0" w:color="auto"/>
              <w:left w:val="single" w:sz="4" w:space="0" w:color="auto"/>
              <w:bottom w:val="single" w:sz="4" w:space="0" w:color="auto"/>
              <w:right w:val="single" w:sz="4" w:space="0" w:color="auto"/>
            </w:tcBorders>
            <w:vAlign w:val="center"/>
            <w:hideMark/>
          </w:tcPr>
          <w:p w14:paraId="4B16BD37"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eastAsia="Times New Roman" w:hAnsi="Times New Roman"/>
                <w:lang w:eastAsia="lt-LT"/>
              </w:rPr>
              <w:t xml:space="preserve">Pacientų srautų valdymo sistemos diegimas ir integravimas su licencijomis </w:t>
            </w:r>
          </w:p>
        </w:tc>
        <w:tc>
          <w:tcPr>
            <w:tcW w:w="594" w:type="pct"/>
            <w:tcBorders>
              <w:top w:val="single" w:sz="4" w:space="0" w:color="auto"/>
              <w:left w:val="single" w:sz="4" w:space="0" w:color="auto"/>
              <w:bottom w:val="single" w:sz="4" w:space="0" w:color="auto"/>
              <w:right w:val="single" w:sz="4" w:space="0" w:color="auto"/>
            </w:tcBorders>
            <w:vAlign w:val="center"/>
          </w:tcPr>
          <w:p w14:paraId="4265B8BA"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kompl.</w:t>
            </w:r>
          </w:p>
        </w:tc>
        <w:tc>
          <w:tcPr>
            <w:tcW w:w="577" w:type="pct"/>
            <w:tcBorders>
              <w:top w:val="single" w:sz="4" w:space="0" w:color="auto"/>
              <w:left w:val="single" w:sz="4" w:space="0" w:color="auto"/>
              <w:bottom w:val="single" w:sz="4" w:space="0" w:color="auto"/>
              <w:right w:val="single" w:sz="4" w:space="0" w:color="auto"/>
            </w:tcBorders>
            <w:vAlign w:val="center"/>
          </w:tcPr>
          <w:p w14:paraId="536C97ED"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080D4F92"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01B239CF"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2FF125A9"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64C17586"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2.</w:t>
            </w:r>
          </w:p>
        </w:tc>
        <w:tc>
          <w:tcPr>
            <w:tcW w:w="1152" w:type="pct"/>
            <w:tcBorders>
              <w:top w:val="single" w:sz="4" w:space="0" w:color="auto"/>
              <w:left w:val="single" w:sz="4" w:space="0" w:color="auto"/>
              <w:bottom w:val="single" w:sz="4" w:space="0" w:color="auto"/>
              <w:right w:val="single" w:sz="4" w:space="0" w:color="auto"/>
            </w:tcBorders>
            <w:vAlign w:val="center"/>
            <w:hideMark/>
          </w:tcPr>
          <w:p w14:paraId="6CC6831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Bilietų spausdintuvas su lietimui jautriu ekranu ir integruotu asmens kortelių skaitytuvu (TS Nr. 1  1p.)</w:t>
            </w:r>
          </w:p>
        </w:tc>
        <w:tc>
          <w:tcPr>
            <w:tcW w:w="594" w:type="pct"/>
            <w:tcBorders>
              <w:top w:val="single" w:sz="4" w:space="0" w:color="auto"/>
              <w:left w:val="single" w:sz="4" w:space="0" w:color="auto"/>
              <w:bottom w:val="single" w:sz="4" w:space="0" w:color="auto"/>
              <w:right w:val="single" w:sz="4" w:space="0" w:color="auto"/>
            </w:tcBorders>
            <w:vAlign w:val="center"/>
          </w:tcPr>
          <w:p w14:paraId="169F513D"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78FC42D6"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009CF5FF"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2095DAA1"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04946A2B"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513E9B3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3.</w:t>
            </w:r>
          </w:p>
        </w:tc>
        <w:tc>
          <w:tcPr>
            <w:tcW w:w="1152" w:type="pct"/>
            <w:tcBorders>
              <w:top w:val="single" w:sz="4" w:space="0" w:color="auto"/>
              <w:left w:val="single" w:sz="4" w:space="0" w:color="auto"/>
              <w:bottom w:val="single" w:sz="4" w:space="0" w:color="auto"/>
              <w:right w:val="single" w:sz="4" w:space="0" w:color="auto"/>
            </w:tcBorders>
            <w:vAlign w:val="center"/>
            <w:hideMark/>
          </w:tcPr>
          <w:p w14:paraId="69D4CAB4"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Industrinis ekranas Nr. 1 su grotuvu ir laikikliu (TS Nr. 1  2p.)</w:t>
            </w:r>
          </w:p>
        </w:tc>
        <w:tc>
          <w:tcPr>
            <w:tcW w:w="594" w:type="pct"/>
            <w:tcBorders>
              <w:top w:val="single" w:sz="4" w:space="0" w:color="auto"/>
              <w:left w:val="single" w:sz="4" w:space="0" w:color="auto"/>
              <w:bottom w:val="single" w:sz="4" w:space="0" w:color="auto"/>
              <w:right w:val="single" w:sz="4" w:space="0" w:color="auto"/>
            </w:tcBorders>
            <w:vAlign w:val="center"/>
          </w:tcPr>
          <w:p w14:paraId="23715560"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4DE512A0"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15</w:t>
            </w:r>
          </w:p>
        </w:tc>
        <w:tc>
          <w:tcPr>
            <w:tcW w:w="1167" w:type="pct"/>
            <w:tcBorders>
              <w:top w:val="single" w:sz="4" w:space="0" w:color="auto"/>
              <w:left w:val="single" w:sz="4" w:space="0" w:color="auto"/>
              <w:bottom w:val="single" w:sz="4" w:space="0" w:color="auto"/>
              <w:right w:val="single" w:sz="4" w:space="0" w:color="auto"/>
            </w:tcBorders>
            <w:vAlign w:val="center"/>
          </w:tcPr>
          <w:p w14:paraId="68085A4A"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237CC4BE"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16C9BAFD"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4CB9AF7D"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4.</w:t>
            </w:r>
          </w:p>
        </w:tc>
        <w:tc>
          <w:tcPr>
            <w:tcW w:w="1152" w:type="pct"/>
            <w:tcBorders>
              <w:top w:val="single" w:sz="4" w:space="0" w:color="auto"/>
              <w:left w:val="single" w:sz="4" w:space="0" w:color="auto"/>
              <w:bottom w:val="single" w:sz="4" w:space="0" w:color="auto"/>
              <w:right w:val="single" w:sz="4" w:space="0" w:color="auto"/>
            </w:tcBorders>
            <w:vAlign w:val="center"/>
            <w:hideMark/>
          </w:tcPr>
          <w:p w14:paraId="0A8E2D46"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Industrinis ekranas Nr.2 su grotuvu ir laikikliu (TS Nr. 1  3p.)</w:t>
            </w:r>
          </w:p>
        </w:tc>
        <w:tc>
          <w:tcPr>
            <w:tcW w:w="594" w:type="pct"/>
            <w:tcBorders>
              <w:top w:val="single" w:sz="4" w:space="0" w:color="auto"/>
              <w:left w:val="single" w:sz="4" w:space="0" w:color="auto"/>
              <w:bottom w:val="single" w:sz="4" w:space="0" w:color="auto"/>
              <w:right w:val="single" w:sz="4" w:space="0" w:color="auto"/>
            </w:tcBorders>
            <w:vAlign w:val="center"/>
          </w:tcPr>
          <w:p w14:paraId="0B6B8843"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37571DCD"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241F0270"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54AD48AB"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40E8FCE7"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541740D8"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5.</w:t>
            </w:r>
          </w:p>
        </w:tc>
        <w:tc>
          <w:tcPr>
            <w:tcW w:w="1152" w:type="pct"/>
            <w:tcBorders>
              <w:top w:val="single" w:sz="4" w:space="0" w:color="auto"/>
              <w:left w:val="single" w:sz="4" w:space="0" w:color="auto"/>
              <w:bottom w:val="single" w:sz="4" w:space="0" w:color="auto"/>
              <w:right w:val="single" w:sz="4" w:space="0" w:color="auto"/>
            </w:tcBorders>
            <w:vAlign w:val="center"/>
            <w:hideMark/>
          </w:tcPr>
          <w:p w14:paraId="1B1F7C82" w14:textId="77777777" w:rsidR="0006177F" w:rsidRPr="00D3542C" w:rsidRDefault="0006177F" w:rsidP="0006177F">
            <w:pPr>
              <w:autoSpaceDN/>
              <w:spacing w:after="0" w:line="240" w:lineRule="auto"/>
              <w:jc w:val="both"/>
              <w:textAlignment w:val="auto"/>
              <w:rPr>
                <w:rFonts w:ascii="Times New Roman" w:eastAsia="Times New Roman" w:hAnsi="Times New Roman"/>
                <w:lang w:eastAsia="lt-LT"/>
              </w:rPr>
            </w:pPr>
            <w:r w:rsidRPr="00D3542C">
              <w:rPr>
                <w:rFonts w:ascii="Times New Roman" w:eastAsia="Times New Roman" w:hAnsi="Times New Roman"/>
                <w:lang w:eastAsia="lt-LT"/>
              </w:rPr>
              <w:t xml:space="preserve">Industrinis ekranas Nr.3 su grotuvu ir laikikliu </w:t>
            </w:r>
            <w:r w:rsidRPr="00D3542C">
              <w:rPr>
                <w:rFonts w:ascii="Times New Roman" w:hAnsi="Times New Roman"/>
              </w:rPr>
              <w:t>(TS Nr. 1  4p.)</w:t>
            </w:r>
          </w:p>
        </w:tc>
        <w:tc>
          <w:tcPr>
            <w:tcW w:w="594" w:type="pct"/>
            <w:tcBorders>
              <w:top w:val="single" w:sz="4" w:space="0" w:color="auto"/>
              <w:left w:val="single" w:sz="4" w:space="0" w:color="auto"/>
              <w:bottom w:val="single" w:sz="4" w:space="0" w:color="auto"/>
              <w:right w:val="single" w:sz="4" w:space="0" w:color="auto"/>
            </w:tcBorders>
            <w:vAlign w:val="center"/>
          </w:tcPr>
          <w:p w14:paraId="21F83922"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4AB47FC7"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3</w:t>
            </w:r>
          </w:p>
        </w:tc>
        <w:tc>
          <w:tcPr>
            <w:tcW w:w="1167" w:type="pct"/>
            <w:tcBorders>
              <w:top w:val="single" w:sz="4" w:space="0" w:color="auto"/>
              <w:left w:val="single" w:sz="4" w:space="0" w:color="auto"/>
              <w:bottom w:val="single" w:sz="4" w:space="0" w:color="auto"/>
              <w:right w:val="single" w:sz="4" w:space="0" w:color="auto"/>
            </w:tcBorders>
            <w:vAlign w:val="center"/>
          </w:tcPr>
          <w:p w14:paraId="0996D880"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7AFC6CDB" w14:textId="77777777" w:rsidR="0006177F" w:rsidRPr="00D3542C" w:rsidRDefault="0006177F" w:rsidP="008B0B7F">
            <w:pPr>
              <w:autoSpaceDN/>
              <w:spacing w:after="0" w:line="240" w:lineRule="auto"/>
              <w:jc w:val="center"/>
              <w:textAlignment w:val="auto"/>
              <w:rPr>
                <w:rFonts w:ascii="Times New Roman" w:hAnsi="Times New Roman"/>
              </w:rPr>
            </w:pPr>
          </w:p>
        </w:tc>
      </w:tr>
      <w:tr w:rsidR="0006177F" w:rsidRPr="00D3542C" w14:paraId="3232DFE2" w14:textId="77777777" w:rsidTr="000577FE">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453B00C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6.</w:t>
            </w:r>
          </w:p>
        </w:tc>
        <w:tc>
          <w:tcPr>
            <w:tcW w:w="1152" w:type="pct"/>
            <w:tcBorders>
              <w:top w:val="single" w:sz="4" w:space="0" w:color="auto"/>
              <w:left w:val="single" w:sz="4" w:space="0" w:color="auto"/>
              <w:bottom w:val="single" w:sz="4" w:space="0" w:color="auto"/>
              <w:right w:val="single" w:sz="4" w:space="0" w:color="auto"/>
            </w:tcBorders>
            <w:vAlign w:val="center"/>
            <w:hideMark/>
          </w:tcPr>
          <w:p w14:paraId="03990053" w14:textId="77777777" w:rsidR="0006177F" w:rsidRPr="00D3542C" w:rsidRDefault="0006177F" w:rsidP="0006177F">
            <w:pPr>
              <w:autoSpaceDN/>
              <w:spacing w:after="0" w:line="240" w:lineRule="auto"/>
              <w:jc w:val="both"/>
              <w:textAlignment w:val="auto"/>
              <w:rPr>
                <w:rFonts w:ascii="Times New Roman" w:hAnsi="Times New Roman"/>
              </w:rPr>
            </w:pPr>
            <w:r w:rsidRPr="00D3542C">
              <w:rPr>
                <w:rFonts w:ascii="Times New Roman" w:hAnsi="Times New Roman"/>
              </w:rPr>
              <w:t>POE komutatorius (TS Nr. 1  5p.)</w:t>
            </w:r>
          </w:p>
        </w:tc>
        <w:tc>
          <w:tcPr>
            <w:tcW w:w="594" w:type="pct"/>
            <w:tcBorders>
              <w:top w:val="single" w:sz="4" w:space="0" w:color="auto"/>
              <w:left w:val="single" w:sz="4" w:space="0" w:color="auto"/>
              <w:bottom w:val="single" w:sz="4" w:space="0" w:color="auto"/>
              <w:right w:val="single" w:sz="4" w:space="0" w:color="auto"/>
            </w:tcBorders>
            <w:vAlign w:val="center"/>
          </w:tcPr>
          <w:p w14:paraId="1FAE2E92"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vnt.</w:t>
            </w:r>
          </w:p>
        </w:tc>
        <w:tc>
          <w:tcPr>
            <w:tcW w:w="577" w:type="pct"/>
            <w:tcBorders>
              <w:top w:val="single" w:sz="4" w:space="0" w:color="auto"/>
              <w:left w:val="single" w:sz="4" w:space="0" w:color="auto"/>
              <w:bottom w:val="single" w:sz="4" w:space="0" w:color="auto"/>
              <w:right w:val="single" w:sz="4" w:space="0" w:color="auto"/>
            </w:tcBorders>
            <w:vAlign w:val="center"/>
          </w:tcPr>
          <w:p w14:paraId="783D5647" w14:textId="77777777" w:rsidR="0006177F" w:rsidRPr="00D3542C" w:rsidRDefault="0006177F" w:rsidP="008B0B7F">
            <w:pPr>
              <w:autoSpaceDN/>
              <w:spacing w:after="0" w:line="240" w:lineRule="auto"/>
              <w:jc w:val="center"/>
              <w:textAlignment w:val="auto"/>
              <w:rPr>
                <w:rFonts w:ascii="Times New Roman" w:hAnsi="Times New Roman"/>
              </w:rPr>
            </w:pPr>
            <w:r w:rsidRPr="00D3542C">
              <w:rPr>
                <w:rFonts w:ascii="Times New Roman" w:hAnsi="Times New Roman"/>
              </w:rPr>
              <w:t>2</w:t>
            </w:r>
          </w:p>
        </w:tc>
        <w:tc>
          <w:tcPr>
            <w:tcW w:w="1167" w:type="pct"/>
            <w:tcBorders>
              <w:top w:val="single" w:sz="4" w:space="0" w:color="auto"/>
              <w:left w:val="single" w:sz="4" w:space="0" w:color="auto"/>
              <w:bottom w:val="single" w:sz="4" w:space="0" w:color="auto"/>
              <w:right w:val="single" w:sz="4" w:space="0" w:color="auto"/>
            </w:tcBorders>
            <w:vAlign w:val="center"/>
          </w:tcPr>
          <w:p w14:paraId="6423C752" w14:textId="77777777" w:rsidR="0006177F" w:rsidRPr="00D3542C" w:rsidRDefault="0006177F" w:rsidP="008B0B7F">
            <w:pPr>
              <w:autoSpaceDN/>
              <w:spacing w:after="0" w:line="240" w:lineRule="auto"/>
              <w:jc w:val="center"/>
              <w:textAlignment w:val="auto"/>
              <w:rPr>
                <w:rFonts w:ascii="Times New Roman" w:hAnsi="Times New Roman"/>
              </w:rPr>
            </w:pPr>
          </w:p>
        </w:tc>
        <w:tc>
          <w:tcPr>
            <w:tcW w:w="1235" w:type="pct"/>
            <w:tcBorders>
              <w:top w:val="single" w:sz="4" w:space="0" w:color="auto"/>
              <w:left w:val="single" w:sz="4" w:space="0" w:color="auto"/>
              <w:bottom w:val="single" w:sz="4" w:space="0" w:color="auto"/>
              <w:right w:val="single" w:sz="4" w:space="0" w:color="auto"/>
            </w:tcBorders>
            <w:vAlign w:val="center"/>
            <w:hideMark/>
          </w:tcPr>
          <w:p w14:paraId="4BA2736C" w14:textId="77777777" w:rsidR="0006177F" w:rsidRPr="00D3542C" w:rsidRDefault="0006177F" w:rsidP="008B0B7F">
            <w:pPr>
              <w:autoSpaceDN/>
              <w:spacing w:after="0" w:line="240" w:lineRule="auto"/>
              <w:jc w:val="center"/>
              <w:textAlignment w:val="auto"/>
              <w:rPr>
                <w:rFonts w:ascii="Times New Roman" w:hAnsi="Times New Roman"/>
              </w:rPr>
            </w:pPr>
          </w:p>
        </w:tc>
      </w:tr>
      <w:tr w:rsidR="000140A5" w:rsidRPr="00D3542C" w14:paraId="18BCA2BE" w14:textId="77777777" w:rsidTr="000140A5">
        <w:trPr>
          <w:cantSplit/>
          <w:trHeight w:val="567"/>
          <w:tblHeader/>
        </w:trPr>
        <w:tc>
          <w:tcPr>
            <w:tcW w:w="275" w:type="pct"/>
            <w:tcBorders>
              <w:top w:val="single" w:sz="4" w:space="0" w:color="auto"/>
              <w:left w:val="single" w:sz="4" w:space="0" w:color="auto"/>
              <w:bottom w:val="single" w:sz="4" w:space="0" w:color="auto"/>
              <w:right w:val="single" w:sz="4" w:space="0" w:color="auto"/>
            </w:tcBorders>
            <w:vAlign w:val="center"/>
            <w:hideMark/>
          </w:tcPr>
          <w:p w14:paraId="64C3BF49" w14:textId="77777777" w:rsidR="000140A5" w:rsidRPr="00D3542C" w:rsidRDefault="000140A5" w:rsidP="0006177F">
            <w:pPr>
              <w:autoSpaceDN/>
              <w:spacing w:after="0" w:line="240" w:lineRule="auto"/>
              <w:jc w:val="both"/>
              <w:textAlignment w:val="auto"/>
              <w:rPr>
                <w:rFonts w:ascii="Times New Roman" w:hAnsi="Times New Roman"/>
              </w:rPr>
            </w:pPr>
            <w:r w:rsidRPr="00D3542C">
              <w:rPr>
                <w:rFonts w:ascii="Times New Roman" w:hAnsi="Times New Roman"/>
              </w:rPr>
              <w:t>7.</w:t>
            </w:r>
          </w:p>
        </w:tc>
        <w:tc>
          <w:tcPr>
            <w:tcW w:w="3490" w:type="pct"/>
            <w:gridSpan w:val="4"/>
            <w:tcBorders>
              <w:top w:val="single" w:sz="4" w:space="0" w:color="auto"/>
              <w:left w:val="single" w:sz="4" w:space="0" w:color="auto"/>
              <w:bottom w:val="single" w:sz="4" w:space="0" w:color="auto"/>
              <w:right w:val="single" w:sz="4" w:space="0" w:color="auto"/>
            </w:tcBorders>
            <w:vAlign w:val="center"/>
            <w:hideMark/>
          </w:tcPr>
          <w:p w14:paraId="1367AFDB" w14:textId="51FA7493" w:rsidR="000140A5" w:rsidRPr="00D3542C" w:rsidRDefault="000140A5" w:rsidP="009D01F5">
            <w:pPr>
              <w:autoSpaceDN/>
              <w:spacing w:after="0" w:line="240" w:lineRule="auto"/>
              <w:textAlignment w:val="auto"/>
              <w:rPr>
                <w:rFonts w:ascii="Times New Roman" w:hAnsi="Times New Roman"/>
              </w:rPr>
            </w:pPr>
            <w:r w:rsidRPr="00D3542C">
              <w:rPr>
                <w:rFonts w:ascii="Times New Roman" w:eastAsia="Times New Roman" w:hAnsi="Times New Roman"/>
                <w:lang w:eastAsia="lt-LT"/>
              </w:rPr>
              <w:t xml:space="preserve">Techninės įrangos montavimas ir derinimas </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BD22AB2" w14:textId="77777777" w:rsidR="000140A5" w:rsidRPr="00D3542C" w:rsidRDefault="000140A5" w:rsidP="008B0B7F">
            <w:pPr>
              <w:autoSpaceDN/>
              <w:spacing w:after="0" w:line="240" w:lineRule="auto"/>
              <w:jc w:val="center"/>
              <w:textAlignment w:val="auto"/>
              <w:rPr>
                <w:rFonts w:ascii="Times New Roman" w:hAnsi="Times New Roman"/>
              </w:rPr>
            </w:pPr>
          </w:p>
        </w:tc>
      </w:tr>
      <w:tr w:rsidR="008B0B7F" w:rsidRPr="00D3542C" w14:paraId="0DFF596A" w14:textId="77777777" w:rsidTr="000577FE">
        <w:trPr>
          <w:cantSplit/>
          <w:trHeight w:val="399"/>
          <w:tblHeader/>
        </w:trPr>
        <w:tc>
          <w:tcPr>
            <w:tcW w:w="376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BDDD5" w14:textId="2609BE22" w:rsidR="008B0B7F" w:rsidRPr="00D3542C" w:rsidRDefault="008B0B7F" w:rsidP="008B0B7F">
            <w:pPr>
              <w:autoSpaceDN/>
              <w:spacing w:after="0" w:line="240" w:lineRule="auto"/>
              <w:jc w:val="right"/>
              <w:textAlignment w:val="auto"/>
              <w:rPr>
                <w:rFonts w:ascii="Times New Roman" w:hAnsi="Times New Roman"/>
                <w:b/>
                <w:i/>
                <w:iCs/>
              </w:rPr>
            </w:pPr>
            <w:r w:rsidRPr="00D3542C">
              <w:rPr>
                <w:rFonts w:ascii="Times New Roman" w:eastAsia="Times New Roman" w:hAnsi="Times New Roman"/>
                <w:b/>
                <w:i/>
                <w:iCs/>
                <w:lang w:eastAsia="lt-LT"/>
              </w:rPr>
              <w:t>Pasiūlymo kaina Eur be PVM</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9F3EB" w14:textId="77777777" w:rsidR="008B0B7F" w:rsidRPr="00D3542C" w:rsidRDefault="008B0B7F" w:rsidP="008B0B7F">
            <w:pPr>
              <w:autoSpaceDN/>
              <w:spacing w:after="0" w:line="240" w:lineRule="auto"/>
              <w:jc w:val="center"/>
              <w:textAlignment w:val="auto"/>
              <w:rPr>
                <w:rFonts w:ascii="Times New Roman" w:hAnsi="Times New Roman"/>
              </w:rPr>
            </w:pPr>
          </w:p>
        </w:tc>
      </w:tr>
      <w:tr w:rsidR="008B0B7F" w:rsidRPr="00D3542C" w14:paraId="067AA9DF" w14:textId="77777777" w:rsidTr="000577FE">
        <w:trPr>
          <w:cantSplit/>
          <w:trHeight w:val="419"/>
          <w:tblHeader/>
        </w:trPr>
        <w:tc>
          <w:tcPr>
            <w:tcW w:w="376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FB4D3E" w14:textId="5E8BA853" w:rsidR="008B0B7F" w:rsidRPr="00D3542C" w:rsidRDefault="006B3CAE" w:rsidP="006B3CAE">
            <w:pPr>
              <w:autoSpaceDN/>
              <w:spacing w:after="0" w:line="240" w:lineRule="auto"/>
              <w:jc w:val="right"/>
              <w:textAlignment w:val="auto"/>
              <w:rPr>
                <w:rFonts w:ascii="Times New Roman" w:hAnsi="Times New Roman"/>
                <w:b/>
                <w:i/>
                <w:iCs/>
              </w:rPr>
            </w:pPr>
            <w:r w:rsidRPr="00D3542C">
              <w:rPr>
                <w:rFonts w:ascii="Times New Roman" w:hAnsi="Times New Roman"/>
                <w:b/>
                <w:i/>
                <w:iCs/>
              </w:rPr>
              <w:t xml:space="preserve">PVM </w:t>
            </w:r>
            <w:r w:rsidRPr="00D3542C">
              <w:rPr>
                <w:rFonts w:ascii="Times New Roman" w:eastAsia="Times New Roman" w:hAnsi="Times New Roman"/>
                <w:b/>
                <w:i/>
                <w:iCs/>
                <w:lang w:eastAsia="lt-LT"/>
              </w:rPr>
              <w:t>(...%) Eur</w:t>
            </w:r>
            <w:r w:rsidRPr="00D3542C">
              <w:rPr>
                <w:rFonts w:ascii="Times New Roman" w:hAnsi="Times New Roman"/>
                <w:b/>
                <w:i/>
                <w:iCs/>
              </w:rPr>
              <w:t>*</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CF303E" w14:textId="77777777" w:rsidR="008B0B7F" w:rsidRPr="00D3542C" w:rsidRDefault="008B0B7F" w:rsidP="008B0B7F">
            <w:pPr>
              <w:autoSpaceDN/>
              <w:spacing w:after="0" w:line="240" w:lineRule="auto"/>
              <w:jc w:val="center"/>
              <w:textAlignment w:val="auto"/>
              <w:rPr>
                <w:rFonts w:ascii="Times New Roman" w:hAnsi="Times New Roman"/>
              </w:rPr>
            </w:pPr>
          </w:p>
        </w:tc>
      </w:tr>
      <w:tr w:rsidR="008B0B7F" w:rsidRPr="00D3542C" w14:paraId="462B21ED" w14:textId="77777777" w:rsidTr="000577FE">
        <w:trPr>
          <w:cantSplit/>
          <w:trHeight w:val="270"/>
          <w:tblHeader/>
        </w:trPr>
        <w:tc>
          <w:tcPr>
            <w:tcW w:w="376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04A3C" w14:textId="442A8668" w:rsidR="008B0B7F" w:rsidRPr="00D3542C" w:rsidRDefault="006B3CAE" w:rsidP="006B3CAE">
            <w:pPr>
              <w:autoSpaceDN/>
              <w:spacing w:after="0" w:line="240" w:lineRule="auto"/>
              <w:jc w:val="right"/>
              <w:textAlignment w:val="auto"/>
              <w:rPr>
                <w:rFonts w:ascii="Times New Roman" w:hAnsi="Times New Roman"/>
                <w:b/>
                <w:i/>
                <w:iCs/>
              </w:rPr>
            </w:pPr>
            <w:r w:rsidRPr="00D3542C">
              <w:rPr>
                <w:rFonts w:ascii="Times New Roman" w:eastAsia="Times New Roman" w:hAnsi="Times New Roman"/>
                <w:b/>
                <w:i/>
                <w:iCs/>
                <w:lang w:eastAsia="lt-LT"/>
              </w:rPr>
              <w:t>Pasiūlymo kaina Eur be PVM</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C9EF7" w14:textId="77777777" w:rsidR="008B0B7F" w:rsidRPr="00D3542C" w:rsidRDefault="008B0B7F" w:rsidP="008B0B7F">
            <w:pPr>
              <w:autoSpaceDN/>
              <w:spacing w:after="0" w:line="240" w:lineRule="auto"/>
              <w:jc w:val="center"/>
              <w:textAlignment w:val="auto"/>
              <w:rPr>
                <w:rFonts w:ascii="Times New Roman" w:hAnsi="Times New Roman"/>
              </w:rPr>
            </w:pPr>
          </w:p>
        </w:tc>
      </w:tr>
    </w:tbl>
    <w:p w14:paraId="3D919F34" w14:textId="77777777" w:rsidR="00043013" w:rsidRPr="000577FE" w:rsidRDefault="00E454DD" w:rsidP="00C75CA9">
      <w:pPr>
        <w:spacing w:after="0" w:line="240" w:lineRule="auto"/>
        <w:jc w:val="both"/>
        <w:rPr>
          <w:rFonts w:ascii="Times New Roman" w:hAnsi="Times New Roman"/>
          <w:b/>
          <w:i/>
          <w:sz w:val="20"/>
          <w:szCs w:val="20"/>
        </w:rPr>
      </w:pPr>
      <w:r w:rsidRPr="000577FE">
        <w:rPr>
          <w:rFonts w:ascii="Times New Roman" w:hAnsi="Times New Roman"/>
          <w:sz w:val="20"/>
          <w:szCs w:val="20"/>
        </w:rPr>
        <w:t xml:space="preserve">Visos kainos/įkainiai arba sąnaudos turi būti skaičiuojamos tikslumo lygiu iki euro šimtųjų dalių </w:t>
      </w:r>
      <w:r w:rsidRPr="000577FE">
        <w:rPr>
          <w:rFonts w:ascii="Times New Roman" w:hAnsi="Times New Roman"/>
          <w:b/>
          <w:i/>
          <w:sz w:val="20"/>
          <w:szCs w:val="20"/>
        </w:rPr>
        <w:t>(t. y. du skaičiai po kablelio).</w:t>
      </w:r>
    </w:p>
    <w:p w14:paraId="7BA4EE46" w14:textId="77777777" w:rsidR="006B3CAE" w:rsidRPr="00D3542C" w:rsidRDefault="006B3CAE" w:rsidP="00C75CA9">
      <w:pPr>
        <w:spacing w:after="0" w:line="240" w:lineRule="auto"/>
        <w:jc w:val="both"/>
        <w:rPr>
          <w:rFonts w:ascii="Times New Roman" w:hAnsi="Times New Roman"/>
          <w:b/>
          <w:i/>
        </w:rPr>
      </w:pPr>
    </w:p>
    <w:p w14:paraId="613BF254" w14:textId="2EC57163" w:rsidR="00BF754A" w:rsidRPr="00D3542C" w:rsidRDefault="00671B27" w:rsidP="00C75CA9">
      <w:pPr>
        <w:spacing w:after="0" w:line="240" w:lineRule="auto"/>
        <w:jc w:val="both"/>
        <w:rPr>
          <w:rFonts w:ascii="Times New Roman" w:hAnsi="Times New Roman"/>
        </w:rPr>
      </w:pPr>
      <w:r w:rsidRPr="00D3542C">
        <w:rPr>
          <w:rFonts w:ascii="Times New Roman" w:hAnsi="Times New Roman"/>
        </w:rPr>
        <w:lastRenderedPageBreak/>
        <w:t>*</w:t>
      </w:r>
      <w:r w:rsidR="00E454DD" w:rsidRPr="00D3542C">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10F92217" w14:textId="77777777" w:rsidR="00C75CA9" w:rsidRPr="00D3542C" w:rsidRDefault="00C75CA9" w:rsidP="00C75CA9">
      <w:pPr>
        <w:spacing w:after="0" w:line="240" w:lineRule="auto"/>
        <w:jc w:val="both"/>
      </w:pPr>
    </w:p>
    <w:p w14:paraId="4D4CDA59" w14:textId="0D2DA1BE" w:rsidR="00C75CA9" w:rsidRPr="00D3542C" w:rsidRDefault="00A44BEA" w:rsidP="00C75CA9">
      <w:pPr>
        <w:pStyle w:val="HTMLPreformatted"/>
        <w:ind w:firstLine="15"/>
        <w:jc w:val="both"/>
        <w:rPr>
          <w:rFonts w:ascii="Times New Roman" w:hAnsi="Times New Roman" w:cs="Times New Roman"/>
          <w:b/>
          <w:bCs/>
          <w:sz w:val="22"/>
          <w:szCs w:val="22"/>
          <w:lang w:val="lt-LT"/>
        </w:rPr>
      </w:pPr>
      <w:r w:rsidRPr="00D3542C">
        <w:rPr>
          <w:rFonts w:ascii="Times New Roman" w:hAnsi="Times New Roman" w:cs="Times New Roman"/>
          <w:b/>
          <w:bCs/>
          <w:sz w:val="22"/>
          <w:szCs w:val="22"/>
          <w:lang w:val="lt-LT"/>
        </w:rPr>
        <w:t xml:space="preserve">Šio pirkimo </w:t>
      </w:r>
      <w:r w:rsidR="00C75CA9" w:rsidRPr="00D3542C">
        <w:rPr>
          <w:rFonts w:ascii="Times New Roman" w:hAnsi="Times New Roman" w:cs="Times New Roman"/>
          <w:b/>
          <w:bCs/>
          <w:sz w:val="22"/>
          <w:szCs w:val="22"/>
          <w:lang w:val="lt-LT"/>
        </w:rPr>
        <w:t>biudžetas</w:t>
      </w:r>
      <w:r w:rsidRPr="00D3542C">
        <w:rPr>
          <w:rFonts w:ascii="Times New Roman" w:hAnsi="Times New Roman" w:cs="Times New Roman"/>
          <w:b/>
          <w:bCs/>
          <w:sz w:val="22"/>
          <w:szCs w:val="22"/>
          <w:lang w:val="lt-LT"/>
        </w:rPr>
        <w:t xml:space="preserve"> – </w:t>
      </w:r>
      <w:r w:rsidR="00914680" w:rsidRPr="00D3542C">
        <w:rPr>
          <w:rFonts w:ascii="Times New Roman" w:hAnsi="Times New Roman" w:cs="Times New Roman"/>
          <w:b/>
          <w:bCs/>
          <w:sz w:val="22"/>
          <w:szCs w:val="22"/>
          <w:lang w:val="lt-LT"/>
        </w:rPr>
        <w:t xml:space="preserve">50 </w:t>
      </w:r>
      <w:r w:rsidR="00C75CA9" w:rsidRPr="00D3542C">
        <w:rPr>
          <w:rFonts w:ascii="Times New Roman" w:hAnsi="Times New Roman" w:cs="Times New Roman"/>
          <w:b/>
          <w:bCs/>
          <w:sz w:val="22"/>
          <w:szCs w:val="22"/>
          <w:lang w:val="lt-LT"/>
        </w:rPr>
        <w:t xml:space="preserve">000,00 </w:t>
      </w:r>
      <w:r w:rsidRPr="00D3542C">
        <w:rPr>
          <w:rFonts w:ascii="Times New Roman" w:hAnsi="Times New Roman" w:cs="Times New Roman"/>
          <w:b/>
          <w:bCs/>
          <w:sz w:val="22"/>
          <w:szCs w:val="22"/>
          <w:lang w:val="lt-LT"/>
        </w:rPr>
        <w:t>Eur be PVM (</w:t>
      </w:r>
      <w:r w:rsidR="00914680" w:rsidRPr="00D3542C">
        <w:rPr>
          <w:rFonts w:ascii="Times New Roman" w:hAnsi="Times New Roman" w:cs="Times New Roman"/>
          <w:b/>
          <w:bCs/>
          <w:sz w:val="22"/>
          <w:szCs w:val="22"/>
          <w:lang w:val="lt-LT"/>
        </w:rPr>
        <w:t>60 5</w:t>
      </w:r>
      <w:r w:rsidR="00C75CA9" w:rsidRPr="00D3542C">
        <w:rPr>
          <w:rFonts w:ascii="Times New Roman" w:hAnsi="Times New Roman" w:cs="Times New Roman"/>
          <w:b/>
          <w:bCs/>
          <w:sz w:val="22"/>
          <w:szCs w:val="22"/>
          <w:lang w:val="lt-LT"/>
        </w:rPr>
        <w:t>00,00</w:t>
      </w:r>
      <w:r w:rsidRPr="00D3542C">
        <w:rPr>
          <w:rFonts w:ascii="Times New Roman" w:hAnsi="Times New Roman" w:cs="Times New Roman"/>
          <w:b/>
          <w:bCs/>
          <w:sz w:val="22"/>
          <w:szCs w:val="22"/>
          <w:lang w:val="lt-LT"/>
        </w:rPr>
        <w:t xml:space="preserve"> Eur su PVM). </w:t>
      </w:r>
    </w:p>
    <w:p w14:paraId="7F591130" w14:textId="77777777" w:rsidR="00C75CA9" w:rsidRPr="00D3542C" w:rsidRDefault="00C75CA9" w:rsidP="00C75CA9">
      <w:pPr>
        <w:pStyle w:val="HTMLPreformatted"/>
        <w:ind w:firstLine="15"/>
        <w:jc w:val="both"/>
        <w:rPr>
          <w:rFonts w:ascii="Times New Roman" w:hAnsi="Times New Roman" w:cs="Times New Roman"/>
          <w:b/>
          <w:bCs/>
          <w:sz w:val="22"/>
          <w:szCs w:val="22"/>
          <w:lang w:val="lt-LT"/>
        </w:rPr>
      </w:pPr>
    </w:p>
    <w:p w14:paraId="3DAC070C" w14:textId="4E067D64" w:rsidR="00A44BEA" w:rsidRPr="00D3542C" w:rsidRDefault="00A44BEA" w:rsidP="00C75CA9">
      <w:pPr>
        <w:pStyle w:val="HTMLPreformatted"/>
        <w:ind w:firstLine="15"/>
        <w:jc w:val="both"/>
        <w:rPr>
          <w:rFonts w:ascii="Times New Roman" w:hAnsi="Times New Roman" w:cs="Times New Roman"/>
          <w:b/>
          <w:bCs/>
          <w:sz w:val="22"/>
          <w:szCs w:val="22"/>
          <w:lang w:val="lt-LT"/>
        </w:rPr>
      </w:pPr>
      <w:r w:rsidRPr="00D3542C">
        <w:rPr>
          <w:rFonts w:ascii="Times New Roman" w:hAnsi="Times New Roman" w:cs="Times New Roman"/>
          <w:b/>
          <w:bCs/>
          <w:sz w:val="22"/>
          <w:szCs w:val="22"/>
          <w:lang w:val="lt-LT"/>
        </w:rPr>
        <w:t xml:space="preserve">Per didele ir nepriimtina kaina bus laikoma tiekėjo bendra pasiūlymo kaina, kuri bus didesnė nei </w:t>
      </w:r>
      <w:r w:rsidR="00914680" w:rsidRPr="00D3542C">
        <w:rPr>
          <w:rFonts w:ascii="Times New Roman" w:hAnsi="Times New Roman" w:cs="Times New Roman"/>
          <w:b/>
          <w:bCs/>
          <w:sz w:val="22"/>
          <w:szCs w:val="22"/>
          <w:lang w:val="lt-LT"/>
        </w:rPr>
        <w:t xml:space="preserve">50 000,00 </w:t>
      </w:r>
      <w:r w:rsidRPr="00D3542C">
        <w:rPr>
          <w:rFonts w:ascii="Times New Roman" w:hAnsi="Times New Roman" w:cs="Times New Roman"/>
          <w:b/>
          <w:bCs/>
          <w:sz w:val="22"/>
          <w:szCs w:val="22"/>
          <w:lang w:val="lt-LT"/>
        </w:rPr>
        <w:t>Eur be PVM (</w:t>
      </w:r>
      <w:r w:rsidR="00914680" w:rsidRPr="00D3542C">
        <w:rPr>
          <w:rFonts w:ascii="Times New Roman" w:hAnsi="Times New Roman" w:cs="Times New Roman"/>
          <w:b/>
          <w:bCs/>
          <w:sz w:val="22"/>
          <w:szCs w:val="22"/>
          <w:lang w:val="lt-LT"/>
        </w:rPr>
        <w:t xml:space="preserve">60 500,00 </w:t>
      </w:r>
      <w:r w:rsidRPr="00D3542C">
        <w:rPr>
          <w:rFonts w:ascii="Times New Roman" w:hAnsi="Times New Roman" w:cs="Times New Roman"/>
          <w:b/>
          <w:bCs/>
          <w:sz w:val="22"/>
          <w:szCs w:val="22"/>
          <w:lang w:val="lt-LT"/>
        </w:rPr>
        <w:t>Eur su PVM).</w:t>
      </w:r>
    </w:p>
    <w:p w14:paraId="4F59A8C2" w14:textId="77777777" w:rsidR="00A44BEA" w:rsidRPr="00D3542C" w:rsidRDefault="00A44BEA" w:rsidP="00C75CA9">
      <w:pPr>
        <w:spacing w:after="0" w:line="240" w:lineRule="auto"/>
        <w:jc w:val="both"/>
        <w:rPr>
          <w:rFonts w:ascii="Times New Roman" w:eastAsia="Times New Roman" w:hAnsi="Times New Roman"/>
          <w:lang w:eastAsia="ar-SA"/>
        </w:rPr>
      </w:pPr>
    </w:p>
    <w:p w14:paraId="767F745B" w14:textId="21CA6301" w:rsidR="00BB2A3C" w:rsidRPr="00D3542C" w:rsidRDefault="00BA59D8" w:rsidP="00C75CA9">
      <w:pPr>
        <w:pStyle w:val="prastasis1"/>
        <w:keepNext/>
        <w:spacing w:after="0" w:line="240" w:lineRule="auto"/>
        <w:jc w:val="both"/>
        <w:rPr>
          <w:rFonts w:ascii="Times New Roman" w:hAnsi="Times New Roman"/>
          <w:b/>
          <w:bCs/>
          <w:iCs/>
        </w:rPr>
      </w:pPr>
      <w:r w:rsidRPr="00D3542C">
        <w:rPr>
          <w:rFonts w:ascii="Times New Roman" w:hAnsi="Times New Roman"/>
          <w:b/>
          <w:bCs/>
          <w:iCs/>
        </w:rPr>
        <w:t>2</w:t>
      </w:r>
      <w:r w:rsidR="00BB2A3C" w:rsidRPr="00D3542C">
        <w:rPr>
          <w:rFonts w:ascii="Times New Roman" w:hAnsi="Times New Roman"/>
          <w:b/>
          <w:bCs/>
          <w:iCs/>
        </w:rPr>
        <w:t xml:space="preserve"> lentelė.</w:t>
      </w:r>
      <w:r w:rsidR="00BB2A3C" w:rsidRPr="00D3542C">
        <w:rPr>
          <w:rFonts w:ascii="Times New Roman" w:hAnsi="Times New Roman"/>
          <w:i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D3542C" w14:paraId="2B1E9211" w14:textId="77777777" w:rsidTr="007167CE">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Eil.</w:t>
            </w:r>
          </w:p>
          <w:p w14:paraId="020DD0CE"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Dokumento puslapių skaičius</w:t>
            </w:r>
          </w:p>
        </w:tc>
      </w:tr>
      <w:tr w:rsidR="00320F61" w:rsidRPr="00D3542C" w14:paraId="68ABAC0B" w14:textId="77777777" w:rsidTr="12A2512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D3542C" w:rsidRDefault="00E57F85" w:rsidP="00E57F85">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p>
        </w:tc>
      </w:tr>
      <w:tr w:rsidR="00CD0A73" w:rsidRPr="00D3542C" w14:paraId="4EA08300" w14:textId="77777777" w:rsidTr="12A2512B">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Įrodymai, patvirtinantys Tiekėjo galimybes pirkimo sutarties vykdymo metu naudotis kitų ūkio subjektų, kuriais remiamasi kvalifikacijai atitikti, pajėgumais </w:t>
            </w:r>
            <w:r w:rsidRPr="00D3542C">
              <w:rPr>
                <w:rFonts w:ascii="Times New Roman" w:hAnsi="Times New Roman"/>
                <w:bCs/>
                <w:iCs/>
              </w:rPr>
              <w:t xml:space="preserve">(pvz., pasirašytas ketinimų protokolas, pasirašyta subtiekėjo deklaracija ar pan.) </w:t>
            </w:r>
            <w:r w:rsidRPr="00D3542C">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CD0A73" w:rsidRPr="00D3542C" w14:paraId="5E3FAA45" w14:textId="77777777" w:rsidTr="12A2512B">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01F6463"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Užpildyta EBVPD elektroninė forma.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16165B" w:rsidRPr="00D3542C" w14:paraId="06DE9B03" w14:textId="77777777" w:rsidTr="12A2512B">
        <w:tc>
          <w:tcPr>
            <w:tcW w:w="355" w:type="pct"/>
            <w:tcBorders>
              <w:top w:val="single" w:sz="4" w:space="0" w:color="auto"/>
              <w:left w:val="single" w:sz="4" w:space="0" w:color="auto"/>
              <w:bottom w:val="single" w:sz="4" w:space="0" w:color="auto"/>
              <w:right w:val="single" w:sz="4" w:space="0" w:color="auto"/>
            </w:tcBorders>
          </w:tcPr>
          <w:p w14:paraId="757F9082" w14:textId="15D180F5"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4E73DDE7"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D3542C" w14:paraId="038F809E" w14:textId="77777777" w:rsidTr="12A2512B">
        <w:tc>
          <w:tcPr>
            <w:tcW w:w="355" w:type="pct"/>
            <w:tcBorders>
              <w:top w:val="single" w:sz="4" w:space="0" w:color="auto"/>
              <w:left w:val="single" w:sz="4" w:space="0" w:color="auto"/>
              <w:bottom w:val="single" w:sz="4" w:space="0" w:color="auto"/>
              <w:right w:val="single" w:sz="4" w:space="0" w:color="auto"/>
            </w:tcBorders>
          </w:tcPr>
          <w:p w14:paraId="507E44DC" w14:textId="40E1383E"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0F24EDC7"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D3542C" w14:paraId="63151F44" w14:textId="77777777" w:rsidTr="12A2512B">
        <w:tc>
          <w:tcPr>
            <w:tcW w:w="355" w:type="pct"/>
            <w:tcBorders>
              <w:top w:val="single" w:sz="4" w:space="0" w:color="auto"/>
              <w:left w:val="single" w:sz="4" w:space="0" w:color="auto"/>
              <w:bottom w:val="single" w:sz="4" w:space="0" w:color="auto"/>
              <w:right w:val="single" w:sz="4" w:space="0" w:color="auto"/>
            </w:tcBorders>
          </w:tcPr>
          <w:p w14:paraId="4760A518" w14:textId="3AD30BA6"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45A4C278"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kern w:val="2"/>
                <w:lang w:eastAsia="lt-LT"/>
                <w14:ligatures w14:val="standardContextual"/>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914680" w:rsidRPr="00D3542C" w14:paraId="10BA35FC" w14:textId="77777777" w:rsidTr="12A2512B">
        <w:tc>
          <w:tcPr>
            <w:tcW w:w="355" w:type="pct"/>
            <w:tcBorders>
              <w:top w:val="single" w:sz="4" w:space="0" w:color="auto"/>
              <w:left w:val="single" w:sz="4" w:space="0" w:color="auto"/>
              <w:bottom w:val="single" w:sz="4" w:space="0" w:color="auto"/>
              <w:right w:val="single" w:sz="4" w:space="0" w:color="auto"/>
            </w:tcBorders>
          </w:tcPr>
          <w:p w14:paraId="21D7A7C6" w14:textId="1F227E36" w:rsidR="00914680" w:rsidRPr="00D3542C" w:rsidRDefault="00914680"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694C2215" w14:textId="7708A5D2" w:rsidR="0072712A" w:rsidRPr="00D3542C" w:rsidRDefault="00914680"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kern w:val="2"/>
                <w:lang w:eastAsia="lt-LT"/>
                <w14:ligatures w14:val="standardContextual"/>
              </w:rPr>
            </w:pPr>
            <w:r w:rsidRPr="00D3542C">
              <w:rPr>
                <w:rFonts w:ascii="Times New Roman" w:eastAsiaTheme="minorEastAsia" w:hAnsi="Times New Roman"/>
                <w:kern w:val="2"/>
                <w:lang w:eastAsia="lt-LT"/>
                <w14:ligatures w14:val="standardContextual"/>
              </w:rPr>
              <w:t xml:space="preserve">Užpildytas </w:t>
            </w:r>
            <w:r w:rsidR="0072712A">
              <w:rPr>
                <w:rFonts w:ascii="Times New Roman" w:eastAsiaTheme="minorEastAsia" w:hAnsi="Times New Roman"/>
                <w:kern w:val="2"/>
                <w:lang w:eastAsia="lt-LT"/>
                <w14:ligatures w14:val="standardContextual"/>
              </w:rPr>
              <w:t>t</w:t>
            </w:r>
            <w:r w:rsidR="0072712A" w:rsidRPr="0072712A">
              <w:rPr>
                <w:rFonts w:ascii="Times New Roman" w:eastAsiaTheme="minorEastAsia" w:hAnsi="Times New Roman"/>
                <w:kern w:val="2"/>
                <w:lang w:eastAsia="lt-LT"/>
                <w14:ligatures w14:val="standardContextual"/>
              </w:rPr>
              <w:t>echninės specifikacijos priedas Nr. 1 Techninių reikalavimų atitikimas</w:t>
            </w:r>
          </w:p>
        </w:tc>
        <w:tc>
          <w:tcPr>
            <w:tcW w:w="874" w:type="pct"/>
            <w:tcBorders>
              <w:top w:val="single" w:sz="4" w:space="0" w:color="auto"/>
              <w:left w:val="single" w:sz="4" w:space="0" w:color="auto"/>
              <w:bottom w:val="single" w:sz="4" w:space="0" w:color="auto"/>
              <w:right w:val="single" w:sz="4" w:space="0" w:color="auto"/>
            </w:tcBorders>
          </w:tcPr>
          <w:p w14:paraId="28C46096" w14:textId="77777777" w:rsidR="00914680" w:rsidRPr="00D3542C" w:rsidRDefault="00914680" w:rsidP="0016165B">
            <w:pPr>
              <w:autoSpaceDN/>
              <w:spacing w:after="0" w:line="240" w:lineRule="auto"/>
              <w:jc w:val="both"/>
              <w:textAlignment w:val="auto"/>
              <w:rPr>
                <w:rFonts w:ascii="Times New Roman" w:eastAsiaTheme="minorEastAsia" w:hAnsi="Times New Roman"/>
                <w:highlight w:val="yellow"/>
                <w:lang w:eastAsia="lt-LT"/>
              </w:rPr>
            </w:pPr>
          </w:p>
        </w:tc>
      </w:tr>
      <w:tr w:rsidR="00BC1F64" w:rsidRPr="00D3542C" w14:paraId="52845307" w14:textId="77777777" w:rsidTr="12A2512B">
        <w:tc>
          <w:tcPr>
            <w:tcW w:w="355" w:type="pct"/>
            <w:tcBorders>
              <w:top w:val="single" w:sz="4" w:space="0" w:color="auto"/>
              <w:left w:val="single" w:sz="4" w:space="0" w:color="auto"/>
              <w:bottom w:val="single" w:sz="4" w:space="0" w:color="auto"/>
              <w:right w:val="single" w:sz="4" w:space="0" w:color="auto"/>
            </w:tcBorders>
          </w:tcPr>
          <w:p w14:paraId="74289114" w14:textId="7259BD35" w:rsidR="00BC1F64" w:rsidRPr="00D3542C" w:rsidRDefault="00914680" w:rsidP="00BC1F64">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8</w:t>
            </w:r>
            <w:r w:rsidR="00BC1F64" w:rsidRPr="00D3542C">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BC1F64" w:rsidRPr="00D3542C" w:rsidRDefault="006658A9"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hAnsi="Times New Roman"/>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BC1F64" w:rsidRPr="00D3542C"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D3542C" w:rsidRDefault="00D95DFF" w:rsidP="00422909">
      <w:pPr>
        <w:spacing w:after="0" w:line="240" w:lineRule="auto"/>
        <w:jc w:val="both"/>
        <w:rPr>
          <w:rFonts w:ascii="Times New Roman" w:hAnsi="Times New Roman"/>
          <w:b/>
          <w:bCs/>
          <w:iCs/>
        </w:rPr>
      </w:pPr>
    </w:p>
    <w:p w14:paraId="509824E6" w14:textId="77777777" w:rsidR="00BA59D8" w:rsidRPr="00D3542C" w:rsidRDefault="00BA59D8" w:rsidP="00BA59D8">
      <w:pPr>
        <w:jc w:val="both"/>
        <w:rPr>
          <w:rFonts w:ascii="Times New Roman" w:eastAsia="Times New Roman" w:hAnsi="Times New Roman"/>
          <w:b/>
        </w:rPr>
      </w:pPr>
      <w:r w:rsidRPr="00D3542C">
        <w:rPr>
          <w:rFonts w:ascii="Times New Roman" w:hAnsi="Times New Roman"/>
          <w:b/>
          <w:bCs/>
        </w:rPr>
        <w:t>3</w:t>
      </w:r>
      <w:r w:rsidR="00540A1B" w:rsidRPr="00D3542C">
        <w:rPr>
          <w:rFonts w:ascii="Times New Roman" w:hAnsi="Times New Roman"/>
          <w:b/>
          <w:bCs/>
        </w:rPr>
        <w:t xml:space="preserve"> lentelė. </w:t>
      </w:r>
      <w:r w:rsidRPr="00D3542C">
        <w:rPr>
          <w:rFonts w:ascii="Times New Roman" w:eastAsia="Times New Roman" w:hAnsi="Times New Roman"/>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BA59D8" w:rsidRPr="00D3542C" w14:paraId="457BD154" w14:textId="77777777" w:rsidTr="007167CE">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C78F2"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7A48E39B"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5950AFB6" w14:textId="77777777" w:rsidR="00BA59D8" w:rsidRPr="00D3542C" w:rsidRDefault="00BA59D8" w:rsidP="007167CE">
            <w:pPr>
              <w:spacing w:after="0" w:line="240" w:lineRule="auto"/>
              <w:jc w:val="both"/>
              <w:rPr>
                <w:rFonts w:ascii="Times New Roman" w:eastAsia="Times New Roman" w:hAnsi="Times New Roman"/>
                <w:b/>
                <w:i/>
                <w:iCs/>
              </w:rPr>
            </w:pPr>
          </w:p>
          <w:p w14:paraId="0771C372" w14:textId="77777777" w:rsidR="00BA59D8" w:rsidRPr="00D3542C" w:rsidRDefault="00BA59D8" w:rsidP="007167CE">
            <w:pPr>
              <w:spacing w:after="0" w:line="240" w:lineRule="auto"/>
              <w:jc w:val="both"/>
              <w:rPr>
                <w:rFonts w:ascii="Times New Roman" w:eastAsia="Times New Roman" w:hAnsi="Times New Roman"/>
                <w:b/>
                <w:i/>
                <w:iCs/>
              </w:rPr>
            </w:pPr>
          </w:p>
          <w:p w14:paraId="3263963A" w14:textId="77777777" w:rsidR="00BA59D8" w:rsidRPr="00D3542C" w:rsidRDefault="00BA59D8" w:rsidP="007167C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6F02F" w14:textId="7D4DB794"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subtiekėjo/kvazisubtiekėjo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B90EFF"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110E5"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20D3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2B44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BA59D8" w:rsidRPr="00D3542C" w14:paraId="11145E7D"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3A1A57D0"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1FA7874E"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8FE6C69" w14:textId="77777777" w:rsidR="00BA59D8" w:rsidRPr="00D3542C" w:rsidRDefault="00BA59D8" w:rsidP="007167C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391F75F" w14:textId="77777777" w:rsidR="00BA59D8" w:rsidRPr="00D3542C" w:rsidRDefault="00BA59D8" w:rsidP="007167CE">
            <w:pPr>
              <w:spacing w:after="0" w:line="240" w:lineRule="auto"/>
              <w:jc w:val="both"/>
              <w:rPr>
                <w:rFonts w:ascii="Times New Roman" w:eastAsia="Times New Roman" w:hAnsi="Times New Roman"/>
                <w:bCs/>
                <w:i/>
                <w:iCs/>
              </w:rPr>
            </w:pPr>
            <w:r w:rsidRPr="00D3542C">
              <w:rPr>
                <w:rFonts w:ascii="Times New Roman" w:eastAsia="Times New Roman" w:hAnsi="Times New Roman"/>
                <w:bCs/>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21CBE1D6"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5A39EEB"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1032B637"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55798EF7"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336E845B"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1D85CBE"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546ABC04"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DBBBAE0"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5FCD98C"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0FF8F42" w14:textId="77777777" w:rsidTr="00BA59D8">
        <w:tc>
          <w:tcPr>
            <w:tcW w:w="293" w:type="pct"/>
            <w:tcBorders>
              <w:top w:val="single" w:sz="4" w:space="0" w:color="auto"/>
              <w:left w:val="single" w:sz="4" w:space="0" w:color="auto"/>
              <w:bottom w:val="single" w:sz="4" w:space="0" w:color="auto"/>
              <w:right w:val="single" w:sz="4" w:space="0" w:color="auto"/>
            </w:tcBorders>
          </w:tcPr>
          <w:p w14:paraId="0485141B" w14:textId="77777777" w:rsidR="00BA59D8" w:rsidRPr="00D3542C" w:rsidRDefault="00BA59D8" w:rsidP="007167C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00610529"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250FB5F6"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66C45D75"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642377C"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5574BB2"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77762B51"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6727952A"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926351"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Kvazisubtiekėjai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2EF917C8"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5122927"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44C17A4F"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D7E0AEE"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573997B" w14:textId="77777777" w:rsidTr="00BA59D8">
        <w:tc>
          <w:tcPr>
            <w:tcW w:w="293" w:type="pct"/>
            <w:tcBorders>
              <w:top w:val="single" w:sz="4" w:space="0" w:color="auto"/>
              <w:left w:val="single" w:sz="4" w:space="0" w:color="auto"/>
              <w:bottom w:val="single" w:sz="4" w:space="0" w:color="auto"/>
              <w:right w:val="single" w:sz="4" w:space="0" w:color="auto"/>
            </w:tcBorders>
          </w:tcPr>
          <w:p w14:paraId="0B68C0FC" w14:textId="77777777" w:rsidR="00BA59D8" w:rsidRPr="00D3542C" w:rsidRDefault="00BA59D8" w:rsidP="007167C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CC02F14" w14:textId="77777777" w:rsidR="00BA59D8" w:rsidRPr="00D3542C" w:rsidRDefault="00BA59D8" w:rsidP="007167C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03DB0090" w14:textId="77777777" w:rsidR="00BA59D8" w:rsidRPr="00D3542C" w:rsidRDefault="00BA59D8" w:rsidP="007167C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03B1562E" w14:textId="77777777" w:rsidR="00BA59D8" w:rsidRPr="00D3542C" w:rsidRDefault="00BA59D8" w:rsidP="007167C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4543C939"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48B777B" w14:textId="77777777" w:rsidR="00BA59D8" w:rsidRPr="00D3542C" w:rsidRDefault="00BA59D8" w:rsidP="007167CE">
            <w:pPr>
              <w:spacing w:after="0" w:line="240" w:lineRule="auto"/>
              <w:jc w:val="both"/>
              <w:rPr>
                <w:rFonts w:ascii="Times New Roman" w:eastAsia="Times New Roman" w:hAnsi="Times New Roman"/>
                <w:b/>
              </w:rPr>
            </w:pPr>
          </w:p>
        </w:tc>
      </w:tr>
    </w:tbl>
    <w:p w14:paraId="3ED3B776" w14:textId="298894AA" w:rsidR="00BA59D8" w:rsidRPr="00D3542C" w:rsidRDefault="00BA59D8" w:rsidP="00BA59D8">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7167925A" w14:textId="77777777" w:rsidR="00BA59D8" w:rsidRPr="00D3542C" w:rsidRDefault="00BA59D8" w:rsidP="00BA59D8">
      <w:pPr>
        <w:spacing w:after="0" w:line="240" w:lineRule="auto"/>
        <w:jc w:val="both"/>
        <w:rPr>
          <w:rFonts w:ascii="Times New Roman" w:hAnsi="Times New Roman"/>
          <w:iCs/>
        </w:rPr>
      </w:pPr>
      <w:r w:rsidRPr="00D3542C">
        <w:rPr>
          <w:rFonts w:ascii="Times New Roman" w:hAnsi="Times New Roman"/>
          <w:b/>
          <w:bCs/>
          <w:iCs/>
        </w:rPr>
        <w:t>4 lentelė.</w:t>
      </w:r>
      <w:r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BA59D8" w:rsidRPr="00D3542C" w14:paraId="4E4DB858"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67AE9"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w:t>
            </w:r>
          </w:p>
          <w:p w14:paraId="4F860BFE"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7D78B"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2C64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D3EE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4BC"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BA59D8" w:rsidRPr="00D3542C" w14:paraId="6390A9E4"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16A5DCB7"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lastRenderedPageBreak/>
              <w:t>1.</w:t>
            </w:r>
          </w:p>
        </w:tc>
        <w:tc>
          <w:tcPr>
            <w:tcW w:w="865" w:type="pct"/>
            <w:tcBorders>
              <w:top w:val="single" w:sz="4" w:space="0" w:color="auto"/>
              <w:left w:val="single" w:sz="4" w:space="0" w:color="auto"/>
              <w:bottom w:val="single" w:sz="4" w:space="0" w:color="auto"/>
              <w:right w:val="single" w:sz="4" w:space="0" w:color="auto"/>
            </w:tcBorders>
          </w:tcPr>
          <w:p w14:paraId="74111CAA" w14:textId="77777777" w:rsidR="00BA59D8" w:rsidRPr="00D3542C" w:rsidRDefault="00BA59D8" w:rsidP="007167C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F858AD6" w14:textId="77777777" w:rsidR="00BA59D8" w:rsidRPr="00D3542C" w:rsidRDefault="00BA59D8" w:rsidP="007167C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512C0EEE" w14:textId="77777777" w:rsidR="00BA59D8" w:rsidRPr="00D3542C" w:rsidRDefault="00BA59D8" w:rsidP="007167C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22459C7A" w14:textId="77777777" w:rsidR="00BA59D8" w:rsidRPr="00D3542C" w:rsidRDefault="00BA59D8" w:rsidP="007167CE">
            <w:pPr>
              <w:spacing w:after="0" w:line="240" w:lineRule="auto"/>
              <w:jc w:val="both"/>
              <w:rPr>
                <w:rFonts w:ascii="Times New Roman" w:hAnsi="Times New Roman"/>
              </w:rPr>
            </w:pPr>
          </w:p>
        </w:tc>
      </w:tr>
      <w:tr w:rsidR="00BA59D8" w:rsidRPr="00D3542C" w14:paraId="208A2F7F"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3FD28B29"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B317CFD" w14:textId="77777777" w:rsidR="00BA59D8" w:rsidRPr="00D3542C" w:rsidRDefault="00BA59D8" w:rsidP="007167C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494A844" w14:textId="77777777" w:rsidR="00BA59D8" w:rsidRPr="00D3542C" w:rsidRDefault="00BA59D8" w:rsidP="007167C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607EE93" w14:textId="77777777" w:rsidR="00BA59D8" w:rsidRPr="00D3542C" w:rsidRDefault="00BA59D8" w:rsidP="007167C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586E3F" w14:textId="77777777" w:rsidR="00BA59D8" w:rsidRPr="00D3542C" w:rsidRDefault="00BA59D8" w:rsidP="007167CE">
            <w:pPr>
              <w:spacing w:after="0" w:line="240" w:lineRule="auto"/>
              <w:jc w:val="both"/>
              <w:rPr>
                <w:rFonts w:ascii="Times New Roman" w:hAnsi="Times New Roman"/>
              </w:rPr>
            </w:pPr>
          </w:p>
        </w:tc>
      </w:tr>
    </w:tbl>
    <w:p w14:paraId="704CCEFC" w14:textId="77777777" w:rsidR="00BA59D8" w:rsidRPr="00D3542C" w:rsidRDefault="00BA59D8" w:rsidP="00BA59D8">
      <w:pPr>
        <w:jc w:val="both"/>
        <w:rPr>
          <w:rFonts w:ascii="Times New Roman" w:hAnsi="Times New Roman"/>
          <w:bCs/>
          <w:i/>
        </w:rPr>
      </w:pPr>
    </w:p>
    <w:p w14:paraId="4DAD8E0F" w14:textId="77777777" w:rsidR="00BA59D8" w:rsidRPr="00D3542C" w:rsidRDefault="00BA59D8" w:rsidP="00BA59D8">
      <w:pPr>
        <w:spacing w:after="0" w:line="240" w:lineRule="auto"/>
        <w:jc w:val="both"/>
        <w:rPr>
          <w:rFonts w:ascii="Times New Roman" w:hAnsi="Times New Roman"/>
          <w:bCs/>
        </w:rPr>
      </w:pPr>
      <w:r w:rsidRPr="00D3542C">
        <w:rPr>
          <w:rFonts w:ascii="Times New Roman" w:hAnsi="Times New Roman"/>
          <w:b/>
        </w:rPr>
        <w:t>5 lentelė.</w:t>
      </w:r>
      <w:r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BA59D8" w:rsidRPr="00D3542C" w14:paraId="75342716"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FC0A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FF5D8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B4C69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D3542C" w:rsidRPr="00D3542C" w14:paraId="566F6479"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CC5DB7" w14:textId="6C9511A2" w:rsidR="00D3542C" w:rsidRPr="00D3542C" w:rsidRDefault="00D3542C" w:rsidP="00D3542C">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436E1" w14:textId="41CDD098" w:rsidR="00D3542C" w:rsidRPr="00D3542C" w:rsidRDefault="00D3542C" w:rsidP="00D3542C">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4A41" w14:textId="0FC830B0" w:rsidR="00D3542C" w:rsidRPr="00D3542C" w:rsidRDefault="00D3542C" w:rsidP="00D3542C">
            <w:pPr>
              <w:spacing w:after="0" w:line="240" w:lineRule="auto"/>
              <w:jc w:val="center"/>
              <w:rPr>
                <w:rFonts w:ascii="Times New Roman" w:hAnsi="Times New Roman"/>
                <w:bCs/>
                <w:i/>
                <w:iCs/>
              </w:rPr>
            </w:pPr>
          </w:p>
        </w:tc>
      </w:tr>
      <w:tr w:rsidR="00D3542C" w:rsidRPr="00D3542C" w14:paraId="13C89316" w14:textId="77777777" w:rsidTr="00D3542C">
        <w:tc>
          <w:tcPr>
            <w:tcW w:w="280" w:type="pct"/>
            <w:tcBorders>
              <w:top w:val="single" w:sz="4" w:space="0" w:color="auto"/>
              <w:left w:val="single" w:sz="4" w:space="0" w:color="auto"/>
              <w:bottom w:val="single" w:sz="4" w:space="0" w:color="auto"/>
              <w:right w:val="single" w:sz="4" w:space="0" w:color="auto"/>
            </w:tcBorders>
          </w:tcPr>
          <w:p w14:paraId="0A6E4D07" w14:textId="2DD27255" w:rsidR="00D3542C" w:rsidRPr="00D3542C" w:rsidRDefault="00D3542C" w:rsidP="00D3542C">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48DBB91" w14:textId="77777777" w:rsidR="00D3542C" w:rsidRPr="00D3542C" w:rsidRDefault="00D3542C" w:rsidP="00D3542C">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18218" w14:textId="77777777" w:rsidR="00D3542C" w:rsidRPr="00D3542C" w:rsidRDefault="00D3542C" w:rsidP="00D3542C">
            <w:pPr>
              <w:spacing w:after="0" w:line="240" w:lineRule="auto"/>
              <w:jc w:val="both"/>
              <w:rPr>
                <w:rFonts w:ascii="Times New Roman" w:hAnsi="Times New Roman"/>
              </w:rPr>
            </w:pPr>
          </w:p>
        </w:tc>
      </w:tr>
      <w:tr w:rsidR="00BA59D8" w:rsidRPr="00D3542C" w14:paraId="7858AEFB" w14:textId="77777777" w:rsidTr="00D3542C">
        <w:tc>
          <w:tcPr>
            <w:tcW w:w="280" w:type="pct"/>
            <w:tcBorders>
              <w:top w:val="single" w:sz="4" w:space="0" w:color="auto"/>
              <w:left w:val="single" w:sz="4" w:space="0" w:color="auto"/>
              <w:bottom w:val="single" w:sz="4" w:space="0" w:color="auto"/>
              <w:right w:val="single" w:sz="4" w:space="0" w:color="auto"/>
            </w:tcBorders>
          </w:tcPr>
          <w:p w14:paraId="10BF6798" w14:textId="77777777" w:rsidR="00BA59D8" w:rsidRPr="00D3542C"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9F5F954" w14:textId="77777777" w:rsidR="00BA59D8" w:rsidRPr="00D3542C" w:rsidRDefault="00BA59D8" w:rsidP="007167C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ACD75" w14:textId="77777777" w:rsidR="00BA59D8" w:rsidRPr="00D3542C" w:rsidRDefault="00BA59D8" w:rsidP="007167CE">
            <w:pPr>
              <w:spacing w:after="0" w:line="240" w:lineRule="auto"/>
              <w:jc w:val="both"/>
              <w:rPr>
                <w:rFonts w:ascii="Times New Roman" w:hAnsi="Times New Roman"/>
              </w:rPr>
            </w:pPr>
          </w:p>
        </w:tc>
      </w:tr>
    </w:tbl>
    <w:p w14:paraId="7D3DDD33" w14:textId="77777777" w:rsidR="00BA59D8" w:rsidRPr="00D3542C" w:rsidRDefault="00BA59D8" w:rsidP="00BA59D8">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495BDDD8" w14:textId="77777777" w:rsidR="00BA59D8" w:rsidRPr="00D3542C" w:rsidRDefault="00BA59D8" w:rsidP="00BA59D8">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5A8C18" w14:textId="77777777" w:rsidR="00BA59D8" w:rsidRPr="00D3542C" w:rsidRDefault="00BA59D8" w:rsidP="00BA59D8">
      <w:pPr>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00BD72C1" w14:textId="77777777" w:rsidR="00BA59D8" w:rsidRPr="00D3542C" w:rsidRDefault="00BA59D8" w:rsidP="00BA59D8">
      <w:pPr>
        <w:jc w:val="both"/>
        <w:rPr>
          <w:rFonts w:ascii="Times New Roman" w:hAnsi="Times New Roman"/>
        </w:rPr>
      </w:pPr>
    </w:p>
    <w:p w14:paraId="7EE7F727" w14:textId="77777777" w:rsidR="00BA59D8" w:rsidRPr="00D3542C" w:rsidRDefault="00BA59D8" w:rsidP="00BA59D8">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5579BFAC" w14:textId="5B31F10C" w:rsidR="00540A1B" w:rsidRPr="00D3542C" w:rsidRDefault="00540A1B" w:rsidP="00BA59D8">
      <w:pPr>
        <w:jc w:val="both"/>
        <w:rPr>
          <w:rFonts w:ascii="Times New Roman" w:hAnsi="Times New Roman"/>
        </w:rPr>
      </w:pPr>
    </w:p>
    <w:sectPr w:rsidR="00540A1B" w:rsidRPr="00D3542C" w:rsidSect="00F37911">
      <w:headerReference w:type="first" r:id="rId11"/>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8EF65" w14:textId="77777777" w:rsidR="0096380D" w:rsidRDefault="0096380D">
      <w:pPr>
        <w:spacing w:after="0" w:line="240" w:lineRule="auto"/>
      </w:pPr>
      <w:r>
        <w:separator/>
      </w:r>
    </w:p>
  </w:endnote>
  <w:endnote w:type="continuationSeparator" w:id="0">
    <w:p w14:paraId="0887C69A" w14:textId="77777777" w:rsidR="0096380D" w:rsidRDefault="0096380D">
      <w:pPr>
        <w:spacing w:after="0" w:line="240" w:lineRule="auto"/>
      </w:pPr>
      <w:r>
        <w:continuationSeparator/>
      </w:r>
    </w:p>
  </w:endnote>
  <w:endnote w:type="continuationNotice" w:id="1">
    <w:p w14:paraId="7035447D" w14:textId="77777777" w:rsidR="0096380D" w:rsidRDefault="00963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2A7A8" w14:textId="77777777" w:rsidR="0096380D" w:rsidRDefault="0096380D">
      <w:pPr>
        <w:spacing w:after="0" w:line="240" w:lineRule="auto"/>
      </w:pPr>
      <w:r>
        <w:rPr>
          <w:color w:val="000000"/>
        </w:rPr>
        <w:separator/>
      </w:r>
    </w:p>
  </w:footnote>
  <w:footnote w:type="continuationSeparator" w:id="0">
    <w:p w14:paraId="4216CE23" w14:textId="77777777" w:rsidR="0096380D" w:rsidRDefault="0096380D">
      <w:pPr>
        <w:spacing w:after="0" w:line="240" w:lineRule="auto"/>
      </w:pPr>
      <w:r>
        <w:continuationSeparator/>
      </w:r>
    </w:p>
  </w:footnote>
  <w:footnote w:type="continuationNotice" w:id="1">
    <w:p w14:paraId="0CE0A826" w14:textId="77777777" w:rsidR="0096380D" w:rsidRDefault="0096380D">
      <w:pPr>
        <w:spacing w:after="0" w:line="240" w:lineRule="auto"/>
      </w:pPr>
    </w:p>
  </w:footnote>
  <w:footnote w:id="2">
    <w:p w14:paraId="55353FD7" w14:textId="77777777" w:rsidR="00C92F39" w:rsidRDefault="00C92F39">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330F4EFD" w:rsidR="002A71D1" w:rsidRPr="00C92F39" w:rsidRDefault="002A71D1" w:rsidP="002A71D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2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59D2F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AF54411"/>
    <w:multiLevelType w:val="multilevel"/>
    <w:tmpl w:val="C9F09590"/>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1"/>
  </w:num>
  <w:num w:numId="10" w16cid:durableId="473957696">
    <w:abstractNumId w:val="3"/>
  </w:num>
  <w:num w:numId="11" w16cid:durableId="343674517">
    <w:abstractNumId w:val="25"/>
  </w:num>
  <w:num w:numId="12" w16cid:durableId="178858022">
    <w:abstractNumId w:val="26"/>
  </w:num>
  <w:num w:numId="13" w16cid:durableId="2131436130">
    <w:abstractNumId w:val="11"/>
  </w:num>
  <w:num w:numId="14" w16cid:durableId="1215920845">
    <w:abstractNumId w:val="22"/>
  </w:num>
  <w:num w:numId="15" w16cid:durableId="1840653411">
    <w:abstractNumId w:val="4"/>
  </w:num>
  <w:num w:numId="16" w16cid:durableId="1179394657">
    <w:abstractNumId w:val="14"/>
  </w:num>
  <w:num w:numId="17" w16cid:durableId="838424759">
    <w:abstractNumId w:val="23"/>
  </w:num>
  <w:num w:numId="18" w16cid:durableId="1698698655">
    <w:abstractNumId w:val="5"/>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21"/>
  </w:num>
  <w:num w:numId="23" w16cid:durableId="1965428740">
    <w:abstractNumId w:val="13"/>
  </w:num>
  <w:num w:numId="24" w16cid:durableId="566039782">
    <w:abstractNumId w:val="8"/>
  </w:num>
  <w:num w:numId="25" w16cid:durableId="1649436377">
    <w:abstractNumId w:val="19"/>
  </w:num>
  <w:num w:numId="26" w16cid:durableId="1527139165">
    <w:abstractNumId w:val="0"/>
  </w:num>
  <w:num w:numId="27" w16cid:durableId="1426920149">
    <w:abstractNumId w:val="6"/>
  </w:num>
  <w:num w:numId="28" w16cid:durableId="15037422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40A5"/>
    <w:rsid w:val="00016133"/>
    <w:rsid w:val="0001C7CD"/>
    <w:rsid w:val="0002157C"/>
    <w:rsid w:val="00022937"/>
    <w:rsid w:val="00023376"/>
    <w:rsid w:val="00026862"/>
    <w:rsid w:val="000271C1"/>
    <w:rsid w:val="00030203"/>
    <w:rsid w:val="00032091"/>
    <w:rsid w:val="00032F51"/>
    <w:rsid w:val="00037AD7"/>
    <w:rsid w:val="00040854"/>
    <w:rsid w:val="00042A5C"/>
    <w:rsid w:val="00043013"/>
    <w:rsid w:val="00044EA9"/>
    <w:rsid w:val="000507A2"/>
    <w:rsid w:val="0005158A"/>
    <w:rsid w:val="00052E21"/>
    <w:rsid w:val="0005363F"/>
    <w:rsid w:val="00054DA0"/>
    <w:rsid w:val="0005526D"/>
    <w:rsid w:val="00055FD2"/>
    <w:rsid w:val="000570BE"/>
    <w:rsid w:val="00057240"/>
    <w:rsid w:val="000577FE"/>
    <w:rsid w:val="000606C3"/>
    <w:rsid w:val="000606FB"/>
    <w:rsid w:val="00061204"/>
    <w:rsid w:val="0006177F"/>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45BE"/>
    <w:rsid w:val="000A6098"/>
    <w:rsid w:val="000A7695"/>
    <w:rsid w:val="000B42F1"/>
    <w:rsid w:val="000B4B75"/>
    <w:rsid w:val="000B65A9"/>
    <w:rsid w:val="000B65B6"/>
    <w:rsid w:val="000C1168"/>
    <w:rsid w:val="000C1AE4"/>
    <w:rsid w:val="000C1C4F"/>
    <w:rsid w:val="000C1F8D"/>
    <w:rsid w:val="000C55AC"/>
    <w:rsid w:val="000D0817"/>
    <w:rsid w:val="000D2866"/>
    <w:rsid w:val="000D4400"/>
    <w:rsid w:val="000E0BD1"/>
    <w:rsid w:val="000E2824"/>
    <w:rsid w:val="000E380D"/>
    <w:rsid w:val="000E7314"/>
    <w:rsid w:val="000E78BE"/>
    <w:rsid w:val="000E79DA"/>
    <w:rsid w:val="000F034A"/>
    <w:rsid w:val="000F0A32"/>
    <w:rsid w:val="000F220F"/>
    <w:rsid w:val="000F28F4"/>
    <w:rsid w:val="000F2CD5"/>
    <w:rsid w:val="00102863"/>
    <w:rsid w:val="0010707D"/>
    <w:rsid w:val="00111FF2"/>
    <w:rsid w:val="00114974"/>
    <w:rsid w:val="00115FEA"/>
    <w:rsid w:val="00116D65"/>
    <w:rsid w:val="00122611"/>
    <w:rsid w:val="001238E2"/>
    <w:rsid w:val="0012472B"/>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677"/>
    <w:rsid w:val="00153C0E"/>
    <w:rsid w:val="001563D2"/>
    <w:rsid w:val="001575A7"/>
    <w:rsid w:val="00157D41"/>
    <w:rsid w:val="001601C7"/>
    <w:rsid w:val="0016026A"/>
    <w:rsid w:val="0016165B"/>
    <w:rsid w:val="001629F8"/>
    <w:rsid w:val="00162B34"/>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92968"/>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3D76"/>
    <w:rsid w:val="001B3F4D"/>
    <w:rsid w:val="001B754B"/>
    <w:rsid w:val="001C1BEA"/>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33C2"/>
    <w:rsid w:val="00253C29"/>
    <w:rsid w:val="00253D3D"/>
    <w:rsid w:val="002576E8"/>
    <w:rsid w:val="00257DE9"/>
    <w:rsid w:val="00260954"/>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60BB"/>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859"/>
    <w:rsid w:val="00357C19"/>
    <w:rsid w:val="0036276E"/>
    <w:rsid w:val="003660BC"/>
    <w:rsid w:val="00370C8D"/>
    <w:rsid w:val="0037116E"/>
    <w:rsid w:val="003720EB"/>
    <w:rsid w:val="00373A54"/>
    <w:rsid w:val="00374641"/>
    <w:rsid w:val="00377A7A"/>
    <w:rsid w:val="00380BD9"/>
    <w:rsid w:val="003812FC"/>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A7A8E"/>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495D"/>
    <w:rsid w:val="003F6EE2"/>
    <w:rsid w:val="003F726F"/>
    <w:rsid w:val="00400C04"/>
    <w:rsid w:val="0040172A"/>
    <w:rsid w:val="00403C72"/>
    <w:rsid w:val="0040420F"/>
    <w:rsid w:val="0040494D"/>
    <w:rsid w:val="00404DA0"/>
    <w:rsid w:val="00407994"/>
    <w:rsid w:val="0041006F"/>
    <w:rsid w:val="00410479"/>
    <w:rsid w:val="00417558"/>
    <w:rsid w:val="0042162E"/>
    <w:rsid w:val="00422443"/>
    <w:rsid w:val="00422909"/>
    <w:rsid w:val="00423D8E"/>
    <w:rsid w:val="00424B09"/>
    <w:rsid w:val="00424C75"/>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64B"/>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66BD"/>
    <w:rsid w:val="00497B11"/>
    <w:rsid w:val="004A1522"/>
    <w:rsid w:val="004A1D3A"/>
    <w:rsid w:val="004A2F25"/>
    <w:rsid w:val="004B095D"/>
    <w:rsid w:val="004B179B"/>
    <w:rsid w:val="004C09D9"/>
    <w:rsid w:val="004C0B94"/>
    <w:rsid w:val="004C3079"/>
    <w:rsid w:val="004C3646"/>
    <w:rsid w:val="004C3805"/>
    <w:rsid w:val="004C4657"/>
    <w:rsid w:val="004D2151"/>
    <w:rsid w:val="004D2188"/>
    <w:rsid w:val="004D39C9"/>
    <w:rsid w:val="004D48B4"/>
    <w:rsid w:val="004E1A50"/>
    <w:rsid w:val="004E1B66"/>
    <w:rsid w:val="004E35F9"/>
    <w:rsid w:val="004E37BC"/>
    <w:rsid w:val="004E5802"/>
    <w:rsid w:val="004E719D"/>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6FB3"/>
    <w:rsid w:val="00527594"/>
    <w:rsid w:val="005279B1"/>
    <w:rsid w:val="00530705"/>
    <w:rsid w:val="00531079"/>
    <w:rsid w:val="00535864"/>
    <w:rsid w:val="005359E1"/>
    <w:rsid w:val="0053652D"/>
    <w:rsid w:val="005374CF"/>
    <w:rsid w:val="0053793D"/>
    <w:rsid w:val="00537D5D"/>
    <w:rsid w:val="005408D6"/>
    <w:rsid w:val="00540A1B"/>
    <w:rsid w:val="00541D3E"/>
    <w:rsid w:val="00545453"/>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759DE"/>
    <w:rsid w:val="005812A1"/>
    <w:rsid w:val="00583506"/>
    <w:rsid w:val="00583656"/>
    <w:rsid w:val="005870BC"/>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5FB"/>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676F"/>
    <w:rsid w:val="00626B96"/>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58A9"/>
    <w:rsid w:val="006665F5"/>
    <w:rsid w:val="0066670E"/>
    <w:rsid w:val="00666B3F"/>
    <w:rsid w:val="006676A4"/>
    <w:rsid w:val="0067058B"/>
    <w:rsid w:val="00671B27"/>
    <w:rsid w:val="00671DBB"/>
    <w:rsid w:val="00672003"/>
    <w:rsid w:val="00675239"/>
    <w:rsid w:val="0067596C"/>
    <w:rsid w:val="006760C5"/>
    <w:rsid w:val="006771A6"/>
    <w:rsid w:val="00681454"/>
    <w:rsid w:val="00683605"/>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5255"/>
    <w:rsid w:val="006A77EB"/>
    <w:rsid w:val="006B1BC1"/>
    <w:rsid w:val="006B3CAE"/>
    <w:rsid w:val="006B43BC"/>
    <w:rsid w:val="006B4EE1"/>
    <w:rsid w:val="006B6F7D"/>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6F27"/>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076CE"/>
    <w:rsid w:val="00710863"/>
    <w:rsid w:val="00714242"/>
    <w:rsid w:val="00715488"/>
    <w:rsid w:val="00715A40"/>
    <w:rsid w:val="007167CE"/>
    <w:rsid w:val="00716848"/>
    <w:rsid w:val="00716E9C"/>
    <w:rsid w:val="00717282"/>
    <w:rsid w:val="007230F0"/>
    <w:rsid w:val="00724F82"/>
    <w:rsid w:val="0072712A"/>
    <w:rsid w:val="00727209"/>
    <w:rsid w:val="00727951"/>
    <w:rsid w:val="007309A8"/>
    <w:rsid w:val="0073126D"/>
    <w:rsid w:val="00731382"/>
    <w:rsid w:val="00731386"/>
    <w:rsid w:val="00731A1F"/>
    <w:rsid w:val="007328F7"/>
    <w:rsid w:val="00733246"/>
    <w:rsid w:val="007345EE"/>
    <w:rsid w:val="007366A0"/>
    <w:rsid w:val="00740BC5"/>
    <w:rsid w:val="00741B35"/>
    <w:rsid w:val="00742913"/>
    <w:rsid w:val="00742B8C"/>
    <w:rsid w:val="0074530D"/>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7F4"/>
    <w:rsid w:val="007A1CC2"/>
    <w:rsid w:val="007A475A"/>
    <w:rsid w:val="007A57BE"/>
    <w:rsid w:val="007A76AA"/>
    <w:rsid w:val="007A7CFA"/>
    <w:rsid w:val="007B276A"/>
    <w:rsid w:val="007B3D06"/>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17D"/>
    <w:rsid w:val="007D3667"/>
    <w:rsid w:val="007D6058"/>
    <w:rsid w:val="007D6ED7"/>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E22"/>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8D"/>
    <w:rsid w:val="00845AB8"/>
    <w:rsid w:val="00850696"/>
    <w:rsid w:val="00850CAA"/>
    <w:rsid w:val="0085336A"/>
    <w:rsid w:val="00854348"/>
    <w:rsid w:val="00855E5A"/>
    <w:rsid w:val="00857CEE"/>
    <w:rsid w:val="00860624"/>
    <w:rsid w:val="00862985"/>
    <w:rsid w:val="00863B41"/>
    <w:rsid w:val="00864077"/>
    <w:rsid w:val="00865806"/>
    <w:rsid w:val="00866277"/>
    <w:rsid w:val="008666D4"/>
    <w:rsid w:val="00867B5B"/>
    <w:rsid w:val="00870C5E"/>
    <w:rsid w:val="00871747"/>
    <w:rsid w:val="00872441"/>
    <w:rsid w:val="0087340C"/>
    <w:rsid w:val="008741D7"/>
    <w:rsid w:val="00874494"/>
    <w:rsid w:val="008755C8"/>
    <w:rsid w:val="00875EC5"/>
    <w:rsid w:val="008763A5"/>
    <w:rsid w:val="0088025C"/>
    <w:rsid w:val="008805C1"/>
    <w:rsid w:val="008834D6"/>
    <w:rsid w:val="00885155"/>
    <w:rsid w:val="0089002F"/>
    <w:rsid w:val="00890746"/>
    <w:rsid w:val="00890824"/>
    <w:rsid w:val="00890FF1"/>
    <w:rsid w:val="00892354"/>
    <w:rsid w:val="0089280D"/>
    <w:rsid w:val="008928B1"/>
    <w:rsid w:val="00896F60"/>
    <w:rsid w:val="008974DB"/>
    <w:rsid w:val="008A0099"/>
    <w:rsid w:val="008A03F8"/>
    <w:rsid w:val="008A04B4"/>
    <w:rsid w:val="008A1153"/>
    <w:rsid w:val="008A20CB"/>
    <w:rsid w:val="008A346E"/>
    <w:rsid w:val="008A7433"/>
    <w:rsid w:val="008B010E"/>
    <w:rsid w:val="008B0B7F"/>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CF54F"/>
    <w:rsid w:val="008D43C6"/>
    <w:rsid w:val="008D697A"/>
    <w:rsid w:val="008D7661"/>
    <w:rsid w:val="008E17BA"/>
    <w:rsid w:val="008E469C"/>
    <w:rsid w:val="008E4D49"/>
    <w:rsid w:val="008E5A55"/>
    <w:rsid w:val="008E6B6A"/>
    <w:rsid w:val="008F0307"/>
    <w:rsid w:val="008F22E0"/>
    <w:rsid w:val="008F37BA"/>
    <w:rsid w:val="008F3F95"/>
    <w:rsid w:val="008F40BA"/>
    <w:rsid w:val="008F57E2"/>
    <w:rsid w:val="008F7FB7"/>
    <w:rsid w:val="009036ED"/>
    <w:rsid w:val="009040BB"/>
    <w:rsid w:val="00904B6B"/>
    <w:rsid w:val="00904FA3"/>
    <w:rsid w:val="009108C7"/>
    <w:rsid w:val="0091104A"/>
    <w:rsid w:val="009142EF"/>
    <w:rsid w:val="00914680"/>
    <w:rsid w:val="009159EB"/>
    <w:rsid w:val="00921452"/>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380D"/>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2139"/>
    <w:rsid w:val="00994339"/>
    <w:rsid w:val="009946C5"/>
    <w:rsid w:val="00994828"/>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1F5"/>
    <w:rsid w:val="009D0671"/>
    <w:rsid w:val="009D0ECD"/>
    <w:rsid w:val="009D26CA"/>
    <w:rsid w:val="009D2DFC"/>
    <w:rsid w:val="009D3382"/>
    <w:rsid w:val="009D3A0A"/>
    <w:rsid w:val="009D3DEB"/>
    <w:rsid w:val="009D4DB8"/>
    <w:rsid w:val="009E2F5B"/>
    <w:rsid w:val="009E6591"/>
    <w:rsid w:val="009E77E4"/>
    <w:rsid w:val="009E7F9A"/>
    <w:rsid w:val="009F06D3"/>
    <w:rsid w:val="009F0FB0"/>
    <w:rsid w:val="009F5ACB"/>
    <w:rsid w:val="00A06BED"/>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BEA"/>
    <w:rsid w:val="00A44E05"/>
    <w:rsid w:val="00A46AAD"/>
    <w:rsid w:val="00A47643"/>
    <w:rsid w:val="00A50AFF"/>
    <w:rsid w:val="00A52006"/>
    <w:rsid w:val="00A55D60"/>
    <w:rsid w:val="00A56A06"/>
    <w:rsid w:val="00A57220"/>
    <w:rsid w:val="00A6214C"/>
    <w:rsid w:val="00A639A2"/>
    <w:rsid w:val="00A6448B"/>
    <w:rsid w:val="00A65056"/>
    <w:rsid w:val="00A67FA9"/>
    <w:rsid w:val="00A7325F"/>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2828"/>
    <w:rsid w:val="00AC4B32"/>
    <w:rsid w:val="00AC4B61"/>
    <w:rsid w:val="00AD10BE"/>
    <w:rsid w:val="00AD12EC"/>
    <w:rsid w:val="00AD170D"/>
    <w:rsid w:val="00AD498D"/>
    <w:rsid w:val="00AD5360"/>
    <w:rsid w:val="00AD7E00"/>
    <w:rsid w:val="00AE0085"/>
    <w:rsid w:val="00AE0F3D"/>
    <w:rsid w:val="00AE18A3"/>
    <w:rsid w:val="00AE2E5B"/>
    <w:rsid w:val="00AE30DA"/>
    <w:rsid w:val="00AE3CB7"/>
    <w:rsid w:val="00AE4934"/>
    <w:rsid w:val="00AE57EE"/>
    <w:rsid w:val="00AE5F6D"/>
    <w:rsid w:val="00AF2E78"/>
    <w:rsid w:val="00AF3462"/>
    <w:rsid w:val="00AF6E48"/>
    <w:rsid w:val="00AF7009"/>
    <w:rsid w:val="00AF7521"/>
    <w:rsid w:val="00B00F8D"/>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5B96"/>
    <w:rsid w:val="00B27195"/>
    <w:rsid w:val="00B2797C"/>
    <w:rsid w:val="00B33993"/>
    <w:rsid w:val="00B33B58"/>
    <w:rsid w:val="00B33E8F"/>
    <w:rsid w:val="00B354E6"/>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3E"/>
    <w:rsid w:val="00B926AF"/>
    <w:rsid w:val="00B92EC7"/>
    <w:rsid w:val="00B963E3"/>
    <w:rsid w:val="00BA358D"/>
    <w:rsid w:val="00BA3BA6"/>
    <w:rsid w:val="00BA59D8"/>
    <w:rsid w:val="00BA635D"/>
    <w:rsid w:val="00BA6E87"/>
    <w:rsid w:val="00BB0BB2"/>
    <w:rsid w:val="00BB2A3C"/>
    <w:rsid w:val="00BB2B05"/>
    <w:rsid w:val="00BB2DC9"/>
    <w:rsid w:val="00BB2DD0"/>
    <w:rsid w:val="00BB6FDC"/>
    <w:rsid w:val="00BC1175"/>
    <w:rsid w:val="00BC1F64"/>
    <w:rsid w:val="00BC3814"/>
    <w:rsid w:val="00BC7DCF"/>
    <w:rsid w:val="00BD01BB"/>
    <w:rsid w:val="00BD0CA5"/>
    <w:rsid w:val="00BD28AA"/>
    <w:rsid w:val="00BD4675"/>
    <w:rsid w:val="00BD4EA7"/>
    <w:rsid w:val="00BD57A7"/>
    <w:rsid w:val="00BE193C"/>
    <w:rsid w:val="00BE1B73"/>
    <w:rsid w:val="00BE2690"/>
    <w:rsid w:val="00BE316F"/>
    <w:rsid w:val="00BE3972"/>
    <w:rsid w:val="00BF1734"/>
    <w:rsid w:val="00BF1FEB"/>
    <w:rsid w:val="00BF2A73"/>
    <w:rsid w:val="00BF3C99"/>
    <w:rsid w:val="00BF4140"/>
    <w:rsid w:val="00BF6721"/>
    <w:rsid w:val="00BF68A9"/>
    <w:rsid w:val="00BF754A"/>
    <w:rsid w:val="00BF7BAA"/>
    <w:rsid w:val="00C046AA"/>
    <w:rsid w:val="00C04E50"/>
    <w:rsid w:val="00C0775D"/>
    <w:rsid w:val="00C10170"/>
    <w:rsid w:val="00C10763"/>
    <w:rsid w:val="00C10FA1"/>
    <w:rsid w:val="00C11CA7"/>
    <w:rsid w:val="00C129FF"/>
    <w:rsid w:val="00C12BDB"/>
    <w:rsid w:val="00C12D29"/>
    <w:rsid w:val="00C13413"/>
    <w:rsid w:val="00C1500E"/>
    <w:rsid w:val="00C16B95"/>
    <w:rsid w:val="00C21392"/>
    <w:rsid w:val="00C21F29"/>
    <w:rsid w:val="00C236D5"/>
    <w:rsid w:val="00C24511"/>
    <w:rsid w:val="00C251D1"/>
    <w:rsid w:val="00C25553"/>
    <w:rsid w:val="00C27914"/>
    <w:rsid w:val="00C3025E"/>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1E65"/>
    <w:rsid w:val="00C73691"/>
    <w:rsid w:val="00C7485C"/>
    <w:rsid w:val="00C7523E"/>
    <w:rsid w:val="00C75CA9"/>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2F39"/>
    <w:rsid w:val="00C94A2B"/>
    <w:rsid w:val="00C976E6"/>
    <w:rsid w:val="00CA0E73"/>
    <w:rsid w:val="00CA10CF"/>
    <w:rsid w:val="00CA1270"/>
    <w:rsid w:val="00CA196D"/>
    <w:rsid w:val="00CA2099"/>
    <w:rsid w:val="00CA246F"/>
    <w:rsid w:val="00CA2ABB"/>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3236"/>
    <w:rsid w:val="00CF5BAD"/>
    <w:rsid w:val="00CF5FBB"/>
    <w:rsid w:val="00CF68C6"/>
    <w:rsid w:val="00CF72DF"/>
    <w:rsid w:val="00D01970"/>
    <w:rsid w:val="00D029A1"/>
    <w:rsid w:val="00D0454A"/>
    <w:rsid w:val="00D07AEE"/>
    <w:rsid w:val="00D12070"/>
    <w:rsid w:val="00D1316E"/>
    <w:rsid w:val="00D139CE"/>
    <w:rsid w:val="00D13C12"/>
    <w:rsid w:val="00D14DE6"/>
    <w:rsid w:val="00D1555E"/>
    <w:rsid w:val="00D163C6"/>
    <w:rsid w:val="00D2009F"/>
    <w:rsid w:val="00D2118B"/>
    <w:rsid w:val="00D21C09"/>
    <w:rsid w:val="00D23B29"/>
    <w:rsid w:val="00D23D36"/>
    <w:rsid w:val="00D247E1"/>
    <w:rsid w:val="00D24D9C"/>
    <w:rsid w:val="00D25417"/>
    <w:rsid w:val="00D27686"/>
    <w:rsid w:val="00D31469"/>
    <w:rsid w:val="00D31BED"/>
    <w:rsid w:val="00D32C63"/>
    <w:rsid w:val="00D34798"/>
    <w:rsid w:val="00D3542C"/>
    <w:rsid w:val="00D358BF"/>
    <w:rsid w:val="00D35F4D"/>
    <w:rsid w:val="00D36ED7"/>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10B1"/>
    <w:rsid w:val="00DE3519"/>
    <w:rsid w:val="00DE6515"/>
    <w:rsid w:val="00DE7CD7"/>
    <w:rsid w:val="00DF0A67"/>
    <w:rsid w:val="00DF1C28"/>
    <w:rsid w:val="00DF3786"/>
    <w:rsid w:val="00DF5957"/>
    <w:rsid w:val="00DF7402"/>
    <w:rsid w:val="00E02626"/>
    <w:rsid w:val="00E04F56"/>
    <w:rsid w:val="00E05A62"/>
    <w:rsid w:val="00E07F45"/>
    <w:rsid w:val="00E116E5"/>
    <w:rsid w:val="00E118AD"/>
    <w:rsid w:val="00E13558"/>
    <w:rsid w:val="00E13DC6"/>
    <w:rsid w:val="00E16959"/>
    <w:rsid w:val="00E200C8"/>
    <w:rsid w:val="00E209CC"/>
    <w:rsid w:val="00E2170C"/>
    <w:rsid w:val="00E220CF"/>
    <w:rsid w:val="00E2377C"/>
    <w:rsid w:val="00E256AA"/>
    <w:rsid w:val="00E308EA"/>
    <w:rsid w:val="00E32392"/>
    <w:rsid w:val="00E325F9"/>
    <w:rsid w:val="00E34AC7"/>
    <w:rsid w:val="00E34B4C"/>
    <w:rsid w:val="00E35C02"/>
    <w:rsid w:val="00E37494"/>
    <w:rsid w:val="00E3757E"/>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6E7A"/>
    <w:rsid w:val="00E67639"/>
    <w:rsid w:val="00E67CAD"/>
    <w:rsid w:val="00E73074"/>
    <w:rsid w:val="00E770F1"/>
    <w:rsid w:val="00E77458"/>
    <w:rsid w:val="00E809DF"/>
    <w:rsid w:val="00E80DFB"/>
    <w:rsid w:val="00E8150E"/>
    <w:rsid w:val="00E81AC1"/>
    <w:rsid w:val="00E84FE6"/>
    <w:rsid w:val="00E86CD2"/>
    <w:rsid w:val="00E87422"/>
    <w:rsid w:val="00E90F35"/>
    <w:rsid w:val="00E91455"/>
    <w:rsid w:val="00E93945"/>
    <w:rsid w:val="00E93DB5"/>
    <w:rsid w:val="00E976A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1B"/>
    <w:rsid w:val="00F115BB"/>
    <w:rsid w:val="00F11802"/>
    <w:rsid w:val="00F12A84"/>
    <w:rsid w:val="00F13ABB"/>
    <w:rsid w:val="00F14963"/>
    <w:rsid w:val="00F15D38"/>
    <w:rsid w:val="00F17464"/>
    <w:rsid w:val="00F2085F"/>
    <w:rsid w:val="00F21539"/>
    <w:rsid w:val="00F23C4A"/>
    <w:rsid w:val="00F25F8D"/>
    <w:rsid w:val="00F268A7"/>
    <w:rsid w:val="00F2709B"/>
    <w:rsid w:val="00F2780C"/>
    <w:rsid w:val="00F278C7"/>
    <w:rsid w:val="00F32732"/>
    <w:rsid w:val="00F32990"/>
    <w:rsid w:val="00F359B2"/>
    <w:rsid w:val="00F37911"/>
    <w:rsid w:val="00F40784"/>
    <w:rsid w:val="00F40F14"/>
    <w:rsid w:val="00F4111E"/>
    <w:rsid w:val="00F42710"/>
    <w:rsid w:val="00F42719"/>
    <w:rsid w:val="00F42A02"/>
    <w:rsid w:val="00F43281"/>
    <w:rsid w:val="00F443B8"/>
    <w:rsid w:val="00F45CBB"/>
    <w:rsid w:val="00F45FFF"/>
    <w:rsid w:val="00F4761A"/>
    <w:rsid w:val="00F47F6F"/>
    <w:rsid w:val="00F525B7"/>
    <w:rsid w:val="00F5558F"/>
    <w:rsid w:val="00F55FBC"/>
    <w:rsid w:val="00F6417A"/>
    <w:rsid w:val="00F67320"/>
    <w:rsid w:val="00F709E4"/>
    <w:rsid w:val="00F71627"/>
    <w:rsid w:val="00F7553D"/>
    <w:rsid w:val="00F76E00"/>
    <w:rsid w:val="00F8031C"/>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12DB"/>
    <w:rsid w:val="00FC28E2"/>
    <w:rsid w:val="00FC409D"/>
    <w:rsid w:val="00FD00C7"/>
    <w:rsid w:val="00FD0E04"/>
    <w:rsid w:val="00FD1513"/>
    <w:rsid w:val="00FD1DF2"/>
    <w:rsid w:val="00FD315F"/>
    <w:rsid w:val="00FD317F"/>
    <w:rsid w:val="00FD3A44"/>
    <w:rsid w:val="00FD49B3"/>
    <w:rsid w:val="00FD562C"/>
    <w:rsid w:val="00FD6979"/>
    <w:rsid w:val="00FD7357"/>
    <w:rsid w:val="00FE0FEF"/>
    <w:rsid w:val="00FE11A6"/>
    <w:rsid w:val="00FE26F3"/>
    <w:rsid w:val="00FE6226"/>
    <w:rsid w:val="00FE62EB"/>
    <w:rsid w:val="00FE7A03"/>
    <w:rsid w:val="00FE7D18"/>
    <w:rsid w:val="00FF1E65"/>
    <w:rsid w:val="00FF2E74"/>
    <w:rsid w:val="00FF2EEE"/>
    <w:rsid w:val="00FF4E21"/>
    <w:rsid w:val="00FF7A53"/>
    <w:rsid w:val="010D634A"/>
    <w:rsid w:val="06ED7986"/>
    <w:rsid w:val="0AFDA7CD"/>
    <w:rsid w:val="0C6541D5"/>
    <w:rsid w:val="0C7D9AE7"/>
    <w:rsid w:val="1029C1A5"/>
    <w:rsid w:val="12968A5F"/>
    <w:rsid w:val="12A2512B"/>
    <w:rsid w:val="12D68F75"/>
    <w:rsid w:val="14250ED9"/>
    <w:rsid w:val="1455BF18"/>
    <w:rsid w:val="170B7603"/>
    <w:rsid w:val="181A3E15"/>
    <w:rsid w:val="19643523"/>
    <w:rsid w:val="19BADCA3"/>
    <w:rsid w:val="1C280162"/>
    <w:rsid w:val="22007AE7"/>
    <w:rsid w:val="2267F29B"/>
    <w:rsid w:val="2637BD9E"/>
    <w:rsid w:val="27F67399"/>
    <w:rsid w:val="28FA5C42"/>
    <w:rsid w:val="2970597F"/>
    <w:rsid w:val="2B5DAB79"/>
    <w:rsid w:val="2D028779"/>
    <w:rsid w:val="2DE08590"/>
    <w:rsid w:val="2DE1B7E0"/>
    <w:rsid w:val="31C03CBE"/>
    <w:rsid w:val="31ECC85D"/>
    <w:rsid w:val="3259C5C0"/>
    <w:rsid w:val="32721F34"/>
    <w:rsid w:val="33C69F41"/>
    <w:rsid w:val="35EAEC95"/>
    <w:rsid w:val="366871C8"/>
    <w:rsid w:val="377724E0"/>
    <w:rsid w:val="39DFFC04"/>
    <w:rsid w:val="3AFA7D9C"/>
    <w:rsid w:val="3B15C946"/>
    <w:rsid w:val="3B167F26"/>
    <w:rsid w:val="3E633D12"/>
    <w:rsid w:val="4086A7AF"/>
    <w:rsid w:val="4192D8A4"/>
    <w:rsid w:val="42607E93"/>
    <w:rsid w:val="43414047"/>
    <w:rsid w:val="43B3610D"/>
    <w:rsid w:val="43D3AFF4"/>
    <w:rsid w:val="44B1A14D"/>
    <w:rsid w:val="4ADCED71"/>
    <w:rsid w:val="4B4B83EE"/>
    <w:rsid w:val="4BBDAF25"/>
    <w:rsid w:val="4CB2A881"/>
    <w:rsid w:val="4E59B4F9"/>
    <w:rsid w:val="4EAFC180"/>
    <w:rsid w:val="4FE07695"/>
    <w:rsid w:val="51ED4ABE"/>
    <w:rsid w:val="52295AA3"/>
    <w:rsid w:val="524150AF"/>
    <w:rsid w:val="554BE7D6"/>
    <w:rsid w:val="59D50A73"/>
    <w:rsid w:val="5B46A90D"/>
    <w:rsid w:val="6034A84F"/>
    <w:rsid w:val="60F16978"/>
    <w:rsid w:val="6988A39D"/>
    <w:rsid w:val="6AB4BF69"/>
    <w:rsid w:val="6CD8F155"/>
    <w:rsid w:val="6D227332"/>
    <w:rsid w:val="6D4299A4"/>
    <w:rsid w:val="6E2F0378"/>
    <w:rsid w:val="6F0FC52C"/>
    <w:rsid w:val="70D2F8D1"/>
    <w:rsid w:val="7116B1A6"/>
    <w:rsid w:val="712115D3"/>
    <w:rsid w:val="74B835EE"/>
    <w:rsid w:val="754388BB"/>
    <w:rsid w:val="75A57312"/>
    <w:rsid w:val="75C8F86A"/>
    <w:rsid w:val="780CA0CB"/>
    <w:rsid w:val="78DBDE58"/>
    <w:rsid w:val="78FD3428"/>
    <w:rsid w:val="79A861A2"/>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2EB"/>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E62EB"/>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62EB"/>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62EB"/>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62EB"/>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62EB"/>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62EB"/>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62EB"/>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62EB"/>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aliases w:val="CV table,CV1"/>
    <w:basedOn w:val="TableNormal"/>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FE62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E6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62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62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62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62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62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62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62EB"/>
    <w:rPr>
      <w:rFonts w:asciiTheme="majorHAnsi" w:eastAsiaTheme="majorEastAsia" w:hAnsiTheme="majorHAnsi" w:cstheme="majorBidi"/>
      <w:i/>
      <w:iCs/>
      <w:color w:val="272727" w:themeColor="text1" w:themeTint="D8"/>
      <w:sz w:val="21"/>
      <w:szCs w:val="21"/>
    </w:rPr>
  </w:style>
  <w:style w:type="paragraph" w:customStyle="1" w:styleId="modPunktai">
    <w:name w:val="mod: Punktai"/>
    <w:basedOn w:val="Normal"/>
    <w:rsid w:val="00FE62EB"/>
    <w:pPr>
      <w:numPr>
        <w:numId w:val="28"/>
      </w:numPr>
    </w:pPr>
  </w:style>
  <w:style w:type="paragraph" w:customStyle="1" w:styleId="MPapunktis1lygis">
    <w:name w:val="M. Papunktis 1 lygis"/>
    <w:basedOn w:val="Normal"/>
    <w:rsid w:val="00FE62EB"/>
    <w:pPr>
      <w:numPr>
        <w:ilvl w:val="1"/>
        <w:numId w:val="28"/>
      </w:numPr>
    </w:pPr>
  </w:style>
  <w:style w:type="character" w:styleId="Hyperlink">
    <w:name w:val="Hyperlink"/>
    <w:basedOn w:val="DefaultParagraphFont"/>
    <w:uiPriority w:val="99"/>
    <w:unhideWhenUsed/>
    <w:rsid w:val="00D27686"/>
    <w:rPr>
      <w:color w:val="0563C1" w:themeColor="hyperlink"/>
      <w:u w:val="single"/>
    </w:rPr>
  </w:style>
  <w:style w:type="character" w:styleId="UnresolvedMention">
    <w:name w:val="Unresolved Mention"/>
    <w:basedOn w:val="DefaultParagraphFont"/>
    <w:uiPriority w:val="99"/>
    <w:semiHidden/>
    <w:unhideWhenUsed/>
    <w:rsid w:val="00D27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92773500">
      <w:bodyDiv w:val="1"/>
      <w:marLeft w:val="0"/>
      <w:marRight w:val="0"/>
      <w:marTop w:val="0"/>
      <w:marBottom w:val="0"/>
      <w:divBdr>
        <w:top w:val="none" w:sz="0" w:space="0" w:color="auto"/>
        <w:left w:val="none" w:sz="0" w:space="0" w:color="auto"/>
        <w:bottom w:val="none" w:sz="0" w:space="0" w:color="auto"/>
        <w:right w:val="none" w:sz="0" w:space="0" w:color="auto"/>
      </w:divBdr>
    </w:div>
    <w:div w:id="514732782">
      <w:bodyDiv w:val="1"/>
      <w:marLeft w:val="0"/>
      <w:marRight w:val="0"/>
      <w:marTop w:val="0"/>
      <w:marBottom w:val="0"/>
      <w:divBdr>
        <w:top w:val="none" w:sz="0" w:space="0" w:color="auto"/>
        <w:left w:val="none" w:sz="0" w:space="0" w:color="auto"/>
        <w:bottom w:val="none" w:sz="0" w:space="0" w:color="auto"/>
        <w:right w:val="none" w:sz="0" w:space="0" w:color="auto"/>
      </w:divBdr>
    </w:div>
    <w:div w:id="547181309">
      <w:bodyDiv w:val="1"/>
      <w:marLeft w:val="0"/>
      <w:marRight w:val="0"/>
      <w:marTop w:val="0"/>
      <w:marBottom w:val="0"/>
      <w:divBdr>
        <w:top w:val="none" w:sz="0" w:space="0" w:color="auto"/>
        <w:left w:val="none" w:sz="0" w:space="0" w:color="auto"/>
        <w:bottom w:val="none" w:sz="0" w:space="0" w:color="auto"/>
        <w:right w:val="none" w:sz="0" w:space="0" w:color="auto"/>
      </w:divBdr>
    </w:div>
    <w:div w:id="1343317614">
      <w:bodyDiv w:val="1"/>
      <w:marLeft w:val="0"/>
      <w:marRight w:val="0"/>
      <w:marTop w:val="0"/>
      <w:marBottom w:val="0"/>
      <w:divBdr>
        <w:top w:val="none" w:sz="0" w:space="0" w:color="auto"/>
        <w:left w:val="none" w:sz="0" w:space="0" w:color="auto"/>
        <w:bottom w:val="none" w:sz="0" w:space="0" w:color="auto"/>
        <w:right w:val="none" w:sz="0" w:space="0" w:color="auto"/>
      </w:divBdr>
    </w:div>
    <w:div w:id="1450976682">
      <w:bodyDiv w:val="1"/>
      <w:marLeft w:val="0"/>
      <w:marRight w:val="0"/>
      <w:marTop w:val="0"/>
      <w:marBottom w:val="0"/>
      <w:divBdr>
        <w:top w:val="none" w:sz="0" w:space="0" w:color="auto"/>
        <w:left w:val="none" w:sz="0" w:space="0" w:color="auto"/>
        <w:bottom w:val="none" w:sz="0" w:space="0" w:color="auto"/>
        <w:right w:val="none" w:sz="0" w:space="0" w:color="auto"/>
      </w:divBdr>
    </w:div>
    <w:div w:id="156090345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2E2B9577-21B7-4A57-8CC6-2A40E56A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Viteikienė</cp:lastModifiedBy>
  <cp:revision>4</cp:revision>
  <dcterms:created xsi:type="dcterms:W3CDTF">2025-11-05T13:04:00Z</dcterms:created>
  <dcterms:modified xsi:type="dcterms:W3CDTF">2025-11-26T14:03:00Z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